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F4B8" w14:textId="77777777" w:rsidR="00D86E72" w:rsidRPr="0009313E" w:rsidRDefault="00FC1FEF" w:rsidP="000B1BF9">
      <w:pPr>
        <w:pStyle w:val="ab"/>
        <w:jc w:val="right"/>
        <w:rPr>
          <w:rFonts w:asciiTheme="minorHAnsi" w:hAnsiTheme="minorHAnsi" w:cstheme="minorHAnsi"/>
          <w:b/>
        </w:rPr>
      </w:pPr>
      <w:r w:rsidRPr="0009313E">
        <w:rPr>
          <w:rFonts w:asciiTheme="minorHAnsi" w:hAnsiTheme="minorHAnsi" w:cstheme="minorHAnsi"/>
          <w:b/>
          <w:noProof/>
          <w:sz w:val="32"/>
          <w:shd w:val="clear" w:color="auto" w:fill="FFFFFF"/>
        </w:rPr>
        <w:drawing>
          <wp:anchor distT="0" distB="0" distL="114300" distR="114300" simplePos="0" relativeHeight="251664384" behindDoc="1" locked="0" layoutInCell="1" allowOverlap="1" wp14:anchorId="66DC3F4B" wp14:editId="2A750121">
            <wp:simplePos x="0" y="0"/>
            <wp:positionH relativeFrom="column">
              <wp:posOffset>-438150</wp:posOffset>
            </wp:positionH>
            <wp:positionV relativeFrom="paragraph">
              <wp:posOffset>-457200</wp:posOffset>
            </wp:positionV>
            <wp:extent cx="4327126" cy="1520456"/>
            <wp:effectExtent l="19050" t="0" r="2540" b="0"/>
            <wp:wrapTight wrapText="bothSides">
              <wp:wrapPolygon edited="0">
                <wp:start x="-95" y="0"/>
                <wp:lineTo x="-95" y="21383"/>
                <wp:lineTo x="21613" y="21383"/>
                <wp:lineTo x="21613" y="0"/>
                <wp:lineTo x="-95" y="0"/>
              </wp:wrapPolygon>
            </wp:wrapTight>
            <wp:docPr id="8" name="Рисунок 1" descr="C:\Users\Mihey\Desktop\header_for_word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ey\Desktop\header_for_word_R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13E" w:rsidRPr="0009313E">
        <w:rPr>
          <w:rFonts w:asciiTheme="minorHAnsi" w:hAnsiTheme="minorHAnsi" w:cstheme="minorHAnsi"/>
          <w:b/>
          <w:sz w:val="32"/>
          <w:shd w:val="clear" w:color="auto" w:fill="FFFFFF"/>
        </w:rPr>
        <w:t>24-28</w:t>
      </w:r>
      <w:r w:rsidRPr="0009313E">
        <w:rPr>
          <w:rFonts w:asciiTheme="minorHAnsi" w:hAnsiTheme="minorHAnsi" w:cstheme="minorHAnsi"/>
          <w:b/>
          <w:sz w:val="32"/>
          <w:shd w:val="clear" w:color="auto" w:fill="FFFFFF"/>
        </w:rPr>
        <w:t xml:space="preserve"> ма</w:t>
      </w:r>
      <w:r w:rsidR="0009313E" w:rsidRPr="0009313E">
        <w:rPr>
          <w:rFonts w:asciiTheme="minorHAnsi" w:hAnsiTheme="minorHAnsi" w:cstheme="minorHAnsi"/>
          <w:b/>
          <w:sz w:val="32"/>
          <w:shd w:val="clear" w:color="auto" w:fill="FFFFFF"/>
        </w:rPr>
        <w:t>я</w:t>
      </w:r>
      <w:r w:rsidR="00B946B1" w:rsidRPr="0009313E">
        <w:rPr>
          <w:rFonts w:asciiTheme="minorHAnsi" w:hAnsiTheme="minorHAnsi" w:cstheme="minorHAnsi"/>
          <w:b/>
          <w:sz w:val="32"/>
          <w:shd w:val="clear" w:color="auto" w:fill="FFFFFF"/>
        </w:rPr>
        <w:t xml:space="preserve"> 20</w:t>
      </w:r>
      <w:r w:rsidRPr="0009313E">
        <w:rPr>
          <w:rFonts w:asciiTheme="minorHAnsi" w:hAnsiTheme="minorHAnsi" w:cstheme="minorHAnsi"/>
          <w:b/>
          <w:sz w:val="32"/>
          <w:shd w:val="clear" w:color="auto" w:fill="FFFFFF"/>
        </w:rPr>
        <w:t>21</w:t>
      </w:r>
    </w:p>
    <w:p w14:paraId="53071D1F" w14:textId="77777777" w:rsidR="0003243E" w:rsidRPr="000B1BF9" w:rsidRDefault="004F25BD" w:rsidP="00D86E72">
      <w:pPr>
        <w:pStyle w:val="ab"/>
        <w:jc w:val="right"/>
        <w:rPr>
          <w:rFonts w:asciiTheme="minorHAnsi" w:hAnsiTheme="minorHAnsi" w:cstheme="minorHAnsi"/>
        </w:rPr>
      </w:pPr>
      <w:r w:rsidRPr="000B1BF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65B92381" wp14:editId="0A9407E0">
            <wp:simplePos x="0" y="0"/>
            <wp:positionH relativeFrom="margin">
              <wp:posOffset>4882515</wp:posOffset>
            </wp:positionH>
            <wp:positionV relativeFrom="paragraph">
              <wp:posOffset>89535</wp:posOffset>
            </wp:positionV>
            <wp:extent cx="1784350" cy="427990"/>
            <wp:effectExtent l="19050" t="0" r="6350" b="0"/>
            <wp:wrapTight wrapText="bothSides">
              <wp:wrapPolygon edited="0">
                <wp:start x="-231" y="0"/>
                <wp:lineTo x="-231" y="20190"/>
                <wp:lineTo x="21677" y="20190"/>
                <wp:lineTo x="21677" y="0"/>
                <wp:lineTo x="-231" y="0"/>
              </wp:wrapPolygon>
            </wp:wrapTight>
            <wp:docPr id="4" name="Рисунок 4" descr="C:\Users\Andrew White\YandexDisk\Скриншоты\2018-01-16_14-03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w White\YandexDisk\Скриншоты\2018-01-16_14-03-5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F505C7" w14:textId="77777777" w:rsidR="00B946B1" w:rsidRPr="000B1BF9" w:rsidRDefault="00B946B1" w:rsidP="00D86E72">
      <w:pPr>
        <w:pStyle w:val="ab"/>
        <w:jc w:val="right"/>
        <w:rPr>
          <w:rFonts w:asciiTheme="minorHAnsi" w:hAnsiTheme="minorHAnsi" w:cstheme="minorHAnsi"/>
        </w:rPr>
      </w:pPr>
    </w:p>
    <w:p w14:paraId="1CEB8321" w14:textId="7554B76B" w:rsidR="0003243E" w:rsidRDefault="0003243E" w:rsidP="0003243E">
      <w:pPr>
        <w:pStyle w:val="30"/>
        <w:shd w:val="clear" w:color="auto" w:fill="auto"/>
        <w:tabs>
          <w:tab w:val="left" w:leader="underscore" w:pos="8917"/>
          <w:tab w:val="left" w:leader="underscore" w:pos="9421"/>
        </w:tabs>
        <w:ind w:left="6240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E0D832C" w14:textId="776E2033" w:rsidR="00A052E9" w:rsidRDefault="00A052E9" w:rsidP="0003243E">
      <w:pPr>
        <w:pStyle w:val="30"/>
        <w:shd w:val="clear" w:color="auto" w:fill="auto"/>
        <w:tabs>
          <w:tab w:val="left" w:leader="underscore" w:pos="8917"/>
          <w:tab w:val="left" w:leader="underscore" w:pos="9421"/>
        </w:tabs>
        <w:ind w:left="6240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6D62FF9" w14:textId="71FB4F93" w:rsidR="00A052E9" w:rsidRDefault="00A052E9" w:rsidP="0003243E">
      <w:pPr>
        <w:pStyle w:val="30"/>
        <w:shd w:val="clear" w:color="auto" w:fill="auto"/>
        <w:tabs>
          <w:tab w:val="left" w:leader="underscore" w:pos="8917"/>
          <w:tab w:val="left" w:leader="underscore" w:pos="9421"/>
        </w:tabs>
        <w:ind w:left="6240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128BEBA" w14:textId="77777777" w:rsidR="00A052E9" w:rsidRPr="000B1BF9" w:rsidRDefault="00A052E9" w:rsidP="0003243E">
      <w:pPr>
        <w:pStyle w:val="30"/>
        <w:shd w:val="clear" w:color="auto" w:fill="auto"/>
        <w:tabs>
          <w:tab w:val="left" w:leader="underscore" w:pos="8917"/>
          <w:tab w:val="left" w:leader="underscore" w:pos="9421"/>
        </w:tabs>
        <w:ind w:left="6240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21248AE" w14:textId="77777777" w:rsidR="0003243E" w:rsidRPr="000B1BF9" w:rsidRDefault="0003243E" w:rsidP="0003243E">
      <w:pPr>
        <w:pStyle w:val="Verdana"/>
        <w:spacing w:line="240" w:lineRule="auto"/>
        <w:ind w:left="0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27AFDD2" w14:textId="77777777" w:rsidR="00B946B1" w:rsidRPr="000B1BF9" w:rsidRDefault="00B946B1" w:rsidP="0003243E">
      <w:pPr>
        <w:pStyle w:val="Verdana"/>
        <w:spacing w:line="240" w:lineRule="auto"/>
        <w:ind w:left="0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3684D7D" w14:textId="77777777" w:rsidR="00B946B1" w:rsidRPr="000B1BF9" w:rsidRDefault="00B946B1" w:rsidP="00B946B1">
      <w:pPr>
        <w:jc w:val="center"/>
        <w:rPr>
          <w:rFonts w:cstheme="minorHAnsi"/>
          <w:b/>
          <w:sz w:val="24"/>
          <w:szCs w:val="24"/>
        </w:rPr>
      </w:pPr>
      <w:r w:rsidRPr="000B1BF9">
        <w:rPr>
          <w:rFonts w:cstheme="minorHAnsi"/>
          <w:b/>
          <w:sz w:val="24"/>
          <w:szCs w:val="24"/>
        </w:rPr>
        <w:t>Уважаемые господа!</w:t>
      </w:r>
    </w:p>
    <w:p w14:paraId="737172F9" w14:textId="77777777" w:rsidR="00B946B1" w:rsidRPr="000B1BF9" w:rsidRDefault="00B946B1" w:rsidP="00925E2E">
      <w:pPr>
        <w:pStyle w:val="kd12"/>
        <w:tabs>
          <w:tab w:val="left" w:pos="0"/>
        </w:tabs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1B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Компания «Нева Технолоджи», </w:t>
      </w:r>
      <w:r w:rsidRPr="000B1BF9">
        <w:rPr>
          <w:rFonts w:asciiTheme="minorHAnsi" w:hAnsiTheme="minorHAnsi" w:cstheme="minorHAnsi"/>
          <w:sz w:val="24"/>
          <w:szCs w:val="24"/>
        </w:rPr>
        <w:t xml:space="preserve">официальный представитель компаний </w:t>
      </w:r>
      <w:r w:rsidRPr="000B1BF9">
        <w:rPr>
          <w:rFonts w:asciiTheme="minorHAnsi" w:hAnsiTheme="minorHAnsi" w:cstheme="minorHAnsi"/>
          <w:sz w:val="24"/>
          <w:szCs w:val="24"/>
          <w:lang w:val="en-US"/>
        </w:rPr>
        <w:t>Nikon</w:t>
      </w:r>
      <w:r w:rsidRPr="000B1BF9">
        <w:rPr>
          <w:rFonts w:asciiTheme="minorHAnsi" w:hAnsiTheme="minorHAnsi" w:cstheme="minorHAnsi"/>
          <w:sz w:val="24"/>
          <w:szCs w:val="24"/>
        </w:rPr>
        <w:t xml:space="preserve"> </w:t>
      </w:r>
      <w:r w:rsidRPr="000B1BF9">
        <w:rPr>
          <w:rFonts w:asciiTheme="minorHAnsi" w:hAnsiTheme="minorHAnsi" w:cstheme="minorHAnsi"/>
          <w:sz w:val="24"/>
          <w:szCs w:val="24"/>
          <w:lang w:val="en-US"/>
        </w:rPr>
        <w:t>Metrology</w:t>
      </w:r>
      <w:r w:rsidRPr="000B1BF9">
        <w:rPr>
          <w:rFonts w:asciiTheme="minorHAnsi" w:hAnsiTheme="minorHAnsi" w:cstheme="minorHAnsi"/>
          <w:sz w:val="24"/>
          <w:szCs w:val="24"/>
        </w:rPr>
        <w:t xml:space="preserve">, </w:t>
      </w:r>
      <w:r w:rsidRPr="000B1BF9">
        <w:rPr>
          <w:rFonts w:asciiTheme="minorHAnsi" w:hAnsiTheme="minorHAnsi" w:cstheme="minorHAnsi"/>
          <w:sz w:val="24"/>
          <w:szCs w:val="24"/>
          <w:lang w:val="en-US"/>
        </w:rPr>
        <w:t>API</w:t>
      </w:r>
      <w:r w:rsidRPr="000B1BF9">
        <w:rPr>
          <w:rFonts w:asciiTheme="minorHAnsi" w:hAnsiTheme="minorHAnsi" w:cstheme="minorHAnsi"/>
          <w:sz w:val="24"/>
          <w:szCs w:val="24"/>
        </w:rPr>
        <w:t xml:space="preserve">, </w:t>
      </w:r>
      <w:r w:rsidR="0043520F">
        <w:rPr>
          <w:rFonts w:asciiTheme="minorHAnsi" w:hAnsiTheme="minorHAnsi" w:cstheme="minorHAnsi"/>
          <w:sz w:val="24"/>
          <w:szCs w:val="24"/>
          <w:lang w:val="en-US"/>
        </w:rPr>
        <w:t>ZUND</w:t>
      </w:r>
      <w:r w:rsidRPr="000B1BF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9973BA" w:rsidRPr="009973BA">
        <w:rPr>
          <w:rFonts w:asciiTheme="minorHAnsi" w:hAnsiTheme="minorHAnsi" w:cstheme="minorHAnsi"/>
          <w:color w:val="000000" w:themeColor="text1"/>
          <w:sz w:val="24"/>
          <w:szCs w:val="24"/>
        </w:rPr>
        <w:t>Luna</w:t>
      </w:r>
      <w:proofErr w:type="spellEnd"/>
      <w:r w:rsidR="009973BA" w:rsidRPr="009973B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9973BA" w:rsidRPr="009973BA">
        <w:rPr>
          <w:rFonts w:asciiTheme="minorHAnsi" w:hAnsiTheme="minorHAnsi" w:cstheme="minorHAnsi"/>
          <w:color w:val="000000" w:themeColor="text1"/>
          <w:sz w:val="24"/>
          <w:szCs w:val="24"/>
        </w:rPr>
        <w:t>Innovations</w:t>
      </w:r>
      <w:proofErr w:type="spellEnd"/>
      <w:r w:rsidR="009973BA" w:rsidRPr="009973B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9973BA" w:rsidRPr="009973BA">
        <w:rPr>
          <w:rFonts w:asciiTheme="minorHAnsi" w:hAnsiTheme="minorHAnsi" w:cstheme="minorHAnsi"/>
          <w:color w:val="000000" w:themeColor="text1"/>
          <w:sz w:val="24"/>
          <w:szCs w:val="24"/>
        </w:rPr>
        <w:t>Inc</w:t>
      </w:r>
      <w:proofErr w:type="spellEnd"/>
      <w:r w:rsidR="009973BA" w:rsidRPr="009973B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., </w:t>
      </w:r>
      <w:r w:rsidR="00FC1FE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LK</w:t>
      </w:r>
      <w:r w:rsidR="00FC1FEF" w:rsidRPr="00FC1F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C1FE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Metrology</w:t>
      </w:r>
      <w:r w:rsidR="00FC1FEF" w:rsidRPr="00FC1F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0B1BF9">
        <w:rPr>
          <w:rFonts w:asciiTheme="minorHAnsi" w:hAnsiTheme="minorHAnsi" w:cstheme="minorHAnsi"/>
          <w:sz w:val="24"/>
          <w:szCs w:val="24"/>
          <w:lang w:val="en-US"/>
        </w:rPr>
        <w:t>Aligned</w:t>
      </w:r>
      <w:r w:rsidRPr="000B1BF9">
        <w:rPr>
          <w:rFonts w:asciiTheme="minorHAnsi" w:hAnsiTheme="minorHAnsi" w:cstheme="minorHAnsi"/>
          <w:sz w:val="24"/>
          <w:szCs w:val="24"/>
        </w:rPr>
        <w:t xml:space="preserve"> </w:t>
      </w:r>
      <w:r w:rsidRPr="000B1BF9">
        <w:rPr>
          <w:rFonts w:asciiTheme="minorHAnsi" w:hAnsiTheme="minorHAnsi" w:cstheme="minorHAnsi"/>
          <w:sz w:val="24"/>
          <w:szCs w:val="24"/>
          <w:lang w:val="en-US"/>
        </w:rPr>
        <w:t>Vision</w:t>
      </w:r>
      <w:r w:rsidRPr="000B1BF9">
        <w:rPr>
          <w:rFonts w:asciiTheme="minorHAnsi" w:hAnsiTheme="minorHAnsi" w:cstheme="minorHAnsi"/>
          <w:sz w:val="24"/>
          <w:szCs w:val="24"/>
        </w:rPr>
        <w:t xml:space="preserve">, </w:t>
      </w:r>
      <w:r w:rsidRPr="000B1BF9">
        <w:rPr>
          <w:rFonts w:asciiTheme="minorHAnsi" w:hAnsiTheme="minorHAnsi" w:cstheme="minorHAnsi"/>
          <w:sz w:val="24"/>
          <w:szCs w:val="24"/>
          <w:lang w:val="en-US"/>
        </w:rPr>
        <w:t>NDT</w:t>
      </w:r>
      <w:r w:rsidRPr="000B1BF9">
        <w:rPr>
          <w:rFonts w:asciiTheme="minorHAnsi" w:hAnsiTheme="minorHAnsi" w:cstheme="minorHAnsi"/>
          <w:sz w:val="24"/>
          <w:szCs w:val="24"/>
        </w:rPr>
        <w:t xml:space="preserve"> </w:t>
      </w:r>
      <w:r w:rsidRPr="000B1BF9">
        <w:rPr>
          <w:rFonts w:asciiTheme="minorHAnsi" w:hAnsiTheme="minorHAnsi" w:cstheme="minorHAnsi"/>
          <w:sz w:val="24"/>
          <w:szCs w:val="24"/>
          <w:lang w:val="en-US"/>
        </w:rPr>
        <w:t>Systems</w:t>
      </w:r>
      <w:r w:rsidRPr="000B1BF9">
        <w:rPr>
          <w:rFonts w:asciiTheme="minorHAnsi" w:hAnsiTheme="minorHAnsi" w:cstheme="minorHAnsi"/>
          <w:sz w:val="24"/>
          <w:szCs w:val="24"/>
        </w:rPr>
        <w:t>,</w:t>
      </w:r>
      <w:r w:rsidR="0074143A">
        <w:rPr>
          <w:rFonts w:asciiTheme="minorHAnsi" w:hAnsiTheme="minorHAnsi" w:cstheme="minorHAnsi"/>
          <w:sz w:val="24"/>
          <w:szCs w:val="24"/>
        </w:rPr>
        <w:t>ГСИ,</w:t>
      </w:r>
      <w:r w:rsidRPr="000B1BF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B1BF9">
        <w:rPr>
          <w:rFonts w:asciiTheme="minorHAnsi" w:hAnsiTheme="minorHAnsi" w:cstheme="minorHAnsi"/>
          <w:sz w:val="24"/>
          <w:szCs w:val="24"/>
          <w:lang w:val="en-US"/>
        </w:rPr>
        <w:t>Olmar</w:t>
      </w:r>
      <w:proofErr w:type="spellEnd"/>
      <w:r w:rsidRPr="000B1BF9">
        <w:rPr>
          <w:rFonts w:asciiTheme="minorHAnsi" w:hAnsiTheme="minorHAnsi" w:cstheme="minorHAnsi"/>
          <w:sz w:val="24"/>
          <w:szCs w:val="24"/>
        </w:rPr>
        <w:t xml:space="preserve"> и</w:t>
      </w:r>
      <w:r w:rsidRPr="000B1BF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proofErr w:type="spellStart"/>
      <w:r w:rsidRPr="000B1BF9">
        <w:rPr>
          <w:rFonts w:asciiTheme="minorHAnsi" w:hAnsiTheme="minorHAnsi" w:cstheme="minorHAnsi"/>
          <w:sz w:val="24"/>
          <w:szCs w:val="24"/>
          <w:lang w:val="en-US"/>
        </w:rPr>
        <w:t>Dantec</w:t>
      </w:r>
      <w:proofErr w:type="spellEnd"/>
      <w:r w:rsidRPr="000B1BF9">
        <w:rPr>
          <w:rFonts w:asciiTheme="minorHAnsi" w:hAnsiTheme="minorHAnsi" w:cstheme="minorHAnsi"/>
          <w:sz w:val="24"/>
          <w:szCs w:val="24"/>
        </w:rPr>
        <w:t xml:space="preserve"> </w:t>
      </w:r>
      <w:r w:rsidRPr="000B1BF9">
        <w:rPr>
          <w:rFonts w:asciiTheme="minorHAnsi" w:hAnsiTheme="minorHAnsi" w:cstheme="minorHAnsi"/>
          <w:sz w:val="24"/>
          <w:szCs w:val="24"/>
          <w:lang w:val="en-US"/>
        </w:rPr>
        <w:t>Dynamics</w:t>
      </w:r>
      <w:r w:rsidRPr="000B1BF9">
        <w:rPr>
          <w:rFonts w:asciiTheme="minorHAnsi" w:hAnsiTheme="minorHAnsi" w:cstheme="minorHAnsi"/>
          <w:sz w:val="24"/>
          <w:szCs w:val="24"/>
        </w:rPr>
        <w:t>,</w:t>
      </w:r>
      <w:r w:rsidRPr="000B1B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имеет честь пригласить Вас и Ваших коллег на наш </w:t>
      </w:r>
      <w:r w:rsidR="007D5D9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стенд №</w:t>
      </w:r>
      <w:r w:rsidR="0074143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8</w:t>
      </w:r>
      <w:r w:rsidR="00FC1FE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74143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В15</w:t>
      </w:r>
      <w:r w:rsidR="00573B0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павильона </w:t>
      </w:r>
      <w:r w:rsidR="0074143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8 зал 1</w:t>
      </w:r>
      <w:r w:rsidR="00FC1F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на </w:t>
      </w:r>
      <w:r w:rsidRPr="000B1B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Международную </w:t>
      </w:r>
      <w:r w:rsidR="0074143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промышленную </w:t>
      </w:r>
      <w:r w:rsidRPr="000B1BF9">
        <w:rPr>
          <w:rFonts w:asciiTheme="minorHAnsi" w:hAnsiTheme="minorHAnsi" w:cstheme="minorHAnsi"/>
          <w:color w:val="000000" w:themeColor="text1"/>
          <w:sz w:val="24"/>
          <w:szCs w:val="24"/>
        </w:rPr>
        <w:t>выставку «</w:t>
      </w:r>
      <w:r w:rsidR="0074143A">
        <w:rPr>
          <w:rFonts w:asciiTheme="minorHAnsi" w:hAnsiTheme="minorHAnsi" w:cstheme="minorHAnsi"/>
          <w:color w:val="000000" w:themeColor="text1"/>
          <w:sz w:val="24"/>
          <w:szCs w:val="24"/>
        </w:rPr>
        <w:t>Металлообработка</w:t>
      </w:r>
      <w:r w:rsidR="004216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», которая пройдёт с </w:t>
      </w:r>
      <w:r w:rsidR="0074143A">
        <w:rPr>
          <w:rFonts w:asciiTheme="minorHAnsi" w:hAnsiTheme="minorHAnsi" w:cstheme="minorHAnsi"/>
          <w:color w:val="000000" w:themeColor="text1"/>
          <w:sz w:val="24"/>
          <w:szCs w:val="24"/>
        </w:rPr>
        <w:t>24 по 28 мая 2021 года</w:t>
      </w:r>
      <w:r w:rsidRPr="000B1B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 Экспоцентре на Красной Пресне в г. Москве.</w:t>
      </w:r>
    </w:p>
    <w:p w14:paraId="6254ADFF" w14:textId="77777777" w:rsidR="00B946B1" w:rsidRPr="000B1BF9" w:rsidRDefault="00B946B1" w:rsidP="00925E2E">
      <w:pPr>
        <w:pStyle w:val="kd12"/>
        <w:tabs>
          <w:tab w:val="left" w:pos="0"/>
        </w:tabs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5A3ED12" w14:textId="77777777" w:rsidR="00FF6814" w:rsidRPr="008A30DC" w:rsidRDefault="00FF6814" w:rsidP="00FF6814">
      <w:pPr>
        <w:tabs>
          <w:tab w:val="left" w:pos="1665"/>
        </w:tabs>
        <w:ind w:left="180"/>
        <w:jc w:val="center"/>
        <w:rPr>
          <w:rFonts w:cstheme="minorHAnsi"/>
          <w:b/>
        </w:rPr>
      </w:pPr>
      <w:r w:rsidRPr="008A30DC">
        <w:rPr>
          <w:rFonts w:cstheme="minorHAnsi"/>
          <w:b/>
        </w:rPr>
        <w:t>На стенде нашей компании будут представлены следующие системы и решения:</w:t>
      </w:r>
    </w:p>
    <w:p w14:paraId="5CCAB8C8" w14:textId="77777777" w:rsidR="00FF6814" w:rsidRPr="008A30DC" w:rsidRDefault="00FF6814" w:rsidP="00FF6814">
      <w:pPr>
        <w:pStyle w:val="af3"/>
        <w:numPr>
          <w:ilvl w:val="0"/>
          <w:numId w:val="7"/>
        </w:numPr>
        <w:tabs>
          <w:tab w:val="left" w:pos="1665"/>
        </w:tabs>
        <w:spacing w:after="0" w:line="240" w:lineRule="auto"/>
        <w:jc w:val="both"/>
        <w:rPr>
          <w:rFonts w:cstheme="minorHAnsi"/>
        </w:rPr>
      </w:pPr>
      <w:r w:rsidRPr="008A30DC">
        <w:rPr>
          <w:rFonts w:cstheme="minorHAnsi"/>
        </w:rPr>
        <w:t xml:space="preserve">Высокоточный бесконтактный </w:t>
      </w:r>
      <w:r w:rsidRPr="00495665">
        <w:rPr>
          <w:rFonts w:cstheme="minorHAnsi"/>
          <w:b/>
        </w:rPr>
        <w:t>измерительный радар</w:t>
      </w:r>
      <w:r w:rsidRPr="008A30DC">
        <w:rPr>
          <w:rFonts w:cstheme="minorHAnsi"/>
        </w:rPr>
        <w:t xml:space="preserve"> фирмы </w:t>
      </w:r>
      <w:r w:rsidRPr="00495665">
        <w:rPr>
          <w:rFonts w:cstheme="minorHAnsi"/>
          <w:b/>
          <w:i/>
          <w:color w:val="FF0000"/>
          <w:lang w:val="en-US"/>
        </w:rPr>
        <w:t>Nikon</w:t>
      </w:r>
      <w:r w:rsidRPr="00495665">
        <w:rPr>
          <w:rFonts w:cstheme="minorHAnsi"/>
          <w:b/>
          <w:i/>
          <w:color w:val="FF0000"/>
        </w:rPr>
        <w:t xml:space="preserve"> </w:t>
      </w:r>
      <w:r w:rsidRPr="00495665">
        <w:rPr>
          <w:rFonts w:cstheme="minorHAnsi"/>
          <w:b/>
          <w:i/>
          <w:color w:val="FF0000"/>
          <w:lang w:val="en-US"/>
        </w:rPr>
        <w:t>Metrology</w:t>
      </w:r>
      <w:r w:rsidRPr="008A30DC">
        <w:rPr>
          <w:rFonts w:cstheme="minorHAnsi"/>
        </w:rPr>
        <w:t>, позволяющий сканировать объекты с точностью от 0,02 мм на расстоянии от единиц до нескольких десятков метров, получая облако точек с трехмерными координатами для дальнейшей проверки геометрии объекта или проведения его прототипирования.</w:t>
      </w:r>
    </w:p>
    <w:p w14:paraId="681FCA6A" w14:textId="42B29A9E" w:rsidR="00FF6814" w:rsidRDefault="00FF6814" w:rsidP="00FF6814">
      <w:pPr>
        <w:pStyle w:val="af3"/>
        <w:numPr>
          <w:ilvl w:val="0"/>
          <w:numId w:val="7"/>
        </w:numPr>
        <w:tabs>
          <w:tab w:val="left" w:pos="1665"/>
        </w:tabs>
        <w:spacing w:after="0" w:line="240" w:lineRule="auto"/>
        <w:jc w:val="both"/>
        <w:rPr>
          <w:rFonts w:cstheme="minorHAnsi"/>
        </w:rPr>
      </w:pPr>
      <w:r w:rsidRPr="00495665">
        <w:rPr>
          <w:rFonts w:cstheme="minorHAnsi"/>
          <w:b/>
        </w:rPr>
        <w:t>Лазерные трекеры</w:t>
      </w:r>
      <w:r w:rsidRPr="008A30DC">
        <w:rPr>
          <w:rFonts w:cstheme="minorHAnsi"/>
        </w:rPr>
        <w:t xml:space="preserve"> нового поколения </w:t>
      </w:r>
      <w:r w:rsidRPr="008A30DC">
        <w:rPr>
          <w:rFonts w:cstheme="minorHAnsi"/>
          <w:lang w:val="en-US"/>
        </w:rPr>
        <w:t>Radian</w:t>
      </w:r>
      <w:r w:rsidRPr="008A30DC">
        <w:rPr>
          <w:rFonts w:cstheme="minorHAnsi"/>
        </w:rPr>
        <w:t xml:space="preserve"> от компании </w:t>
      </w:r>
      <w:r w:rsidRPr="00495665">
        <w:rPr>
          <w:rFonts w:cstheme="minorHAnsi"/>
          <w:b/>
          <w:i/>
          <w:color w:val="FF0000"/>
          <w:lang w:val="en-US"/>
        </w:rPr>
        <w:t>API</w:t>
      </w:r>
      <w:r w:rsidRPr="008A30DC">
        <w:rPr>
          <w:rFonts w:cstheme="minorHAnsi"/>
        </w:rPr>
        <w:t>, позволяющие получать координаты в режиме непрерывного слежения с точностью до 0,03 мм с дальностью до 100 метров, инновационной системой нахождения отражателя, усовершенствованной системой крепления и встроенной видеокамерой, с возможностью работы с контактными и бесконтактными щупами.</w:t>
      </w:r>
    </w:p>
    <w:p w14:paraId="26A524B8" w14:textId="43F02E18" w:rsidR="00FF6814" w:rsidRPr="000F4C31" w:rsidRDefault="00D73917" w:rsidP="00FF6814">
      <w:pPr>
        <w:pStyle w:val="af3"/>
        <w:numPr>
          <w:ilvl w:val="0"/>
          <w:numId w:val="7"/>
        </w:numPr>
        <w:tabs>
          <w:tab w:val="left" w:pos="1665"/>
        </w:tabs>
        <w:spacing w:after="0" w:line="240" w:lineRule="auto"/>
        <w:jc w:val="both"/>
        <w:rPr>
          <w:rFonts w:cstheme="minorHAnsi"/>
        </w:rPr>
      </w:pPr>
      <w:r w:rsidRPr="00E76E18">
        <w:rPr>
          <w:b/>
          <w:bCs/>
        </w:rPr>
        <w:t>Цифровой планшетный режущий плоттер</w:t>
      </w:r>
      <w:r>
        <w:t xml:space="preserve"> </w:t>
      </w:r>
      <w:proofErr w:type="spellStart"/>
      <w:r w:rsidRPr="00E76E18">
        <w:rPr>
          <w:b/>
          <w:bCs/>
          <w:color w:val="FF0000"/>
        </w:rPr>
        <w:t>Zund</w:t>
      </w:r>
      <w:proofErr w:type="spellEnd"/>
      <w:r w:rsidRPr="00E76E18">
        <w:rPr>
          <w:b/>
          <w:bCs/>
          <w:color w:val="FF0000"/>
        </w:rPr>
        <w:t xml:space="preserve"> G3 М-2500</w:t>
      </w:r>
      <w:r>
        <w:t>, оборудованный модулями, специализированными инструментами и опциями. На выставке вы можете убедиться в возможностях раскройных систем на примере ваших материалов. Если вы принесете их с собой, то мы сможем провести для вас тестовый раскрой в рамках предстоящей выставки</w:t>
      </w:r>
      <w:r w:rsidR="00FF6814" w:rsidRPr="000F4C31">
        <w:rPr>
          <w:rFonts w:cstheme="minorHAnsi"/>
        </w:rPr>
        <w:t>.</w:t>
      </w:r>
    </w:p>
    <w:p w14:paraId="287E6303" w14:textId="77777777" w:rsidR="00FF6814" w:rsidRDefault="00FF6814" w:rsidP="00FF6814">
      <w:pPr>
        <w:pStyle w:val="af3"/>
        <w:numPr>
          <w:ilvl w:val="0"/>
          <w:numId w:val="7"/>
        </w:numPr>
        <w:tabs>
          <w:tab w:val="left" w:pos="1665"/>
        </w:tabs>
        <w:spacing w:after="0" w:line="240" w:lineRule="auto"/>
        <w:jc w:val="both"/>
        <w:rPr>
          <w:rFonts w:cstheme="minorHAnsi"/>
        </w:rPr>
      </w:pPr>
      <w:r w:rsidRPr="00684F04">
        <w:rPr>
          <w:rFonts w:cstheme="minorHAnsi"/>
        </w:rPr>
        <w:t xml:space="preserve">Комплексная система </w:t>
      </w:r>
      <w:r>
        <w:rPr>
          <w:rFonts w:cstheme="minorHAnsi"/>
        </w:rPr>
        <w:t xml:space="preserve">калибровки на базе </w:t>
      </w:r>
      <w:r w:rsidRPr="00684F04">
        <w:rPr>
          <w:rFonts w:cstheme="minorHAnsi"/>
        </w:rPr>
        <w:t xml:space="preserve">промышленного </w:t>
      </w:r>
      <w:r w:rsidRPr="00684F04">
        <w:rPr>
          <w:rFonts w:cstheme="minorHAnsi"/>
          <w:b/>
        </w:rPr>
        <w:t>робота</w:t>
      </w:r>
      <w:r w:rsidRPr="00684F04">
        <w:rPr>
          <w:rFonts w:cstheme="minorHAnsi"/>
        </w:rPr>
        <w:t xml:space="preserve"> </w:t>
      </w:r>
      <w:r w:rsidRPr="00495665">
        <w:rPr>
          <w:rFonts w:cstheme="minorHAnsi"/>
          <w:b/>
          <w:i/>
          <w:color w:val="FF0000"/>
          <w:lang w:val="en-US"/>
        </w:rPr>
        <w:t>Fanuc</w:t>
      </w:r>
      <w:r>
        <w:rPr>
          <w:rFonts w:cstheme="minorHAnsi"/>
        </w:rPr>
        <w:t xml:space="preserve"> и специализированного ПО для контроля точности роботизированных систем от компании </w:t>
      </w:r>
      <w:r w:rsidRPr="004639F3">
        <w:rPr>
          <w:rFonts w:cstheme="minorHAnsi"/>
          <w:b/>
          <w:i/>
          <w:color w:val="FF0000"/>
          <w:lang w:val="en-US"/>
        </w:rPr>
        <w:t>API</w:t>
      </w:r>
      <w:r w:rsidRPr="004639F3">
        <w:rPr>
          <w:rFonts w:cstheme="minorHAnsi"/>
        </w:rPr>
        <w:t>.</w:t>
      </w:r>
    </w:p>
    <w:p w14:paraId="13A93E76" w14:textId="77777777" w:rsidR="00FF6814" w:rsidRDefault="00FF6814" w:rsidP="00FF6814">
      <w:pPr>
        <w:pStyle w:val="af3"/>
        <w:numPr>
          <w:ilvl w:val="0"/>
          <w:numId w:val="7"/>
        </w:numPr>
        <w:tabs>
          <w:tab w:val="left" w:pos="1665"/>
        </w:tabs>
        <w:spacing w:after="0" w:line="240" w:lineRule="auto"/>
        <w:jc w:val="both"/>
        <w:rPr>
          <w:rFonts w:cstheme="minorHAnsi"/>
        </w:rPr>
      </w:pPr>
      <w:r w:rsidRPr="00B944C3">
        <w:rPr>
          <w:rFonts w:cstheme="minorHAnsi"/>
          <w:b/>
        </w:rPr>
        <w:t>Лазерные проекторы</w:t>
      </w:r>
      <w:r>
        <w:rPr>
          <w:rFonts w:cstheme="minorHAnsi"/>
          <w:b/>
        </w:rPr>
        <w:t xml:space="preserve"> </w:t>
      </w:r>
      <w:proofErr w:type="spellStart"/>
      <w:r w:rsidRPr="005B45C9">
        <w:rPr>
          <w:rFonts w:cstheme="minorHAnsi"/>
          <w:b/>
          <w:color w:val="FF0000"/>
          <w:lang w:val="en-US"/>
        </w:rPr>
        <w:t>LaserGuide</w:t>
      </w:r>
      <w:proofErr w:type="spellEnd"/>
      <w:r w:rsidRPr="005B45C9">
        <w:rPr>
          <w:rFonts w:cstheme="minorHAnsi"/>
          <w:b/>
          <w:color w:val="FF0000"/>
        </w:rPr>
        <w:t>2</w:t>
      </w:r>
      <w:r>
        <w:rPr>
          <w:rFonts w:cstheme="minorHAnsi"/>
          <w:b/>
        </w:rPr>
        <w:t xml:space="preserve"> </w:t>
      </w:r>
      <w:r w:rsidRPr="00495665">
        <w:rPr>
          <w:rFonts w:cstheme="minorHAnsi"/>
        </w:rPr>
        <w:t>от компании</w:t>
      </w:r>
      <w:r>
        <w:rPr>
          <w:rFonts w:cstheme="minorHAnsi"/>
          <w:b/>
        </w:rPr>
        <w:t xml:space="preserve"> </w:t>
      </w:r>
      <w:r w:rsidRPr="00495665">
        <w:rPr>
          <w:rFonts w:cstheme="minorHAnsi"/>
          <w:b/>
          <w:i/>
          <w:color w:val="FF0000"/>
          <w:lang w:val="en-US"/>
        </w:rPr>
        <w:t>Aligned</w:t>
      </w:r>
      <w:r w:rsidRPr="00495665">
        <w:rPr>
          <w:rFonts w:cstheme="minorHAnsi"/>
          <w:b/>
          <w:i/>
          <w:color w:val="FF0000"/>
        </w:rPr>
        <w:t xml:space="preserve"> </w:t>
      </w:r>
      <w:r w:rsidRPr="00495665">
        <w:rPr>
          <w:rFonts w:cstheme="minorHAnsi"/>
          <w:b/>
          <w:i/>
          <w:color w:val="FF0000"/>
          <w:lang w:val="en-US"/>
        </w:rPr>
        <w:t>Vision</w:t>
      </w:r>
      <w:r w:rsidRPr="00007CBE">
        <w:rPr>
          <w:rFonts w:cstheme="minorHAnsi"/>
          <w:b/>
        </w:rPr>
        <w:t xml:space="preserve"> </w:t>
      </w:r>
      <w:r w:rsidRPr="008A30DC">
        <w:rPr>
          <w:rFonts w:cstheme="minorHAnsi"/>
        </w:rPr>
        <w:t>для визуализации контуров 3D моделей и управления процессом технологических операций по разметке, монтажу, окраске и др</w:t>
      </w:r>
      <w:r>
        <w:rPr>
          <w:rFonts w:cstheme="minorHAnsi"/>
        </w:rPr>
        <w:t>угим</w:t>
      </w:r>
      <w:r w:rsidRPr="008A30DC">
        <w:rPr>
          <w:rFonts w:cstheme="minorHAnsi"/>
        </w:rPr>
        <w:t xml:space="preserve"> работам на крупногабаритных изделиях и композитных материалах.</w:t>
      </w:r>
    </w:p>
    <w:p w14:paraId="5ECDFC92" w14:textId="70251BD1" w:rsidR="00FF6814" w:rsidRDefault="00FF6814" w:rsidP="00FF6814">
      <w:pPr>
        <w:pStyle w:val="af3"/>
        <w:numPr>
          <w:ilvl w:val="0"/>
          <w:numId w:val="7"/>
        </w:numPr>
        <w:tabs>
          <w:tab w:val="left" w:pos="1665"/>
        </w:tabs>
        <w:spacing w:after="0" w:line="240" w:lineRule="auto"/>
        <w:jc w:val="both"/>
        <w:rPr>
          <w:rFonts w:cstheme="minorHAnsi"/>
        </w:rPr>
      </w:pPr>
      <w:r w:rsidRPr="00684F04">
        <w:rPr>
          <w:rFonts w:cstheme="minorHAnsi"/>
        </w:rPr>
        <w:t xml:space="preserve">Измерительный </w:t>
      </w:r>
      <w:r w:rsidRPr="00684F04">
        <w:rPr>
          <w:rFonts w:cstheme="minorHAnsi"/>
          <w:b/>
        </w:rPr>
        <w:t xml:space="preserve">манипулятор </w:t>
      </w:r>
      <w:r w:rsidR="00A937B7">
        <w:rPr>
          <w:rFonts w:cstheme="minorHAnsi"/>
          <w:b/>
          <w:lang w:val="en-US"/>
        </w:rPr>
        <w:t>Ace</w:t>
      </w:r>
      <w:r w:rsidR="00A937B7" w:rsidRPr="00A937B7">
        <w:rPr>
          <w:rFonts w:cstheme="minorHAnsi"/>
          <w:b/>
        </w:rPr>
        <w:t xml:space="preserve"> </w:t>
      </w:r>
      <w:r w:rsidR="00C2298E" w:rsidRPr="00C2298E">
        <w:rPr>
          <w:rFonts w:cstheme="minorHAnsi"/>
          <w:b/>
        </w:rPr>
        <w:t>7-</w:t>
      </w:r>
      <w:r w:rsidR="00A937B7" w:rsidRPr="00A937B7">
        <w:rPr>
          <w:rFonts w:cstheme="minorHAnsi"/>
          <w:b/>
        </w:rPr>
        <w:t>25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от</w:t>
      </w:r>
      <w:r w:rsidR="00C2298E" w:rsidRPr="00C2298E">
        <w:rPr>
          <w:rFonts w:cstheme="minorHAnsi"/>
        </w:rPr>
        <w:t xml:space="preserve"> </w:t>
      </w:r>
      <w:r w:rsidR="00C2298E">
        <w:rPr>
          <w:rFonts w:cstheme="minorHAnsi"/>
        </w:rPr>
        <w:t xml:space="preserve">компании </w:t>
      </w:r>
      <w:r w:rsidR="00C2298E" w:rsidRPr="00C2298E">
        <w:rPr>
          <w:rFonts w:cstheme="minorHAnsi"/>
          <w:b/>
          <w:i/>
          <w:color w:val="FF0000"/>
          <w:lang w:val="en-US"/>
        </w:rPr>
        <w:t>Kreon</w:t>
      </w:r>
      <w:r w:rsidRPr="00684F04">
        <w:rPr>
          <w:rFonts w:cstheme="minorHAnsi"/>
          <w:b/>
          <w:i/>
          <w:color w:val="FF0000"/>
        </w:rPr>
        <w:t xml:space="preserve"> </w:t>
      </w:r>
      <w:r w:rsidRPr="00684F04">
        <w:rPr>
          <w:rFonts w:cstheme="minorHAnsi"/>
        </w:rPr>
        <w:t>с лазерным сканером для 3</w:t>
      </w:r>
      <w:r w:rsidRPr="00684F04">
        <w:rPr>
          <w:rFonts w:cstheme="minorHAnsi"/>
          <w:lang w:val="en-US"/>
        </w:rPr>
        <w:t>D</w:t>
      </w:r>
      <w:r w:rsidRPr="00684F04">
        <w:rPr>
          <w:rFonts w:cstheme="minorHAnsi"/>
        </w:rPr>
        <w:t xml:space="preserve"> оцифровки деталей</w:t>
      </w:r>
      <w:r>
        <w:rPr>
          <w:rFonts w:cstheme="minorHAnsi"/>
        </w:rPr>
        <w:t xml:space="preserve"> и специализированным программным обеспечением</w:t>
      </w:r>
      <w:r w:rsidRPr="00684F04">
        <w:rPr>
          <w:rFonts w:cstheme="minorHAnsi"/>
        </w:rPr>
        <w:t>.</w:t>
      </w:r>
    </w:p>
    <w:p w14:paraId="4B6F4FB6" w14:textId="45D5175F" w:rsidR="0073356D" w:rsidRDefault="00FF6814" w:rsidP="00FF6814">
      <w:pPr>
        <w:pStyle w:val="af3"/>
        <w:numPr>
          <w:ilvl w:val="0"/>
          <w:numId w:val="7"/>
        </w:numPr>
        <w:tabs>
          <w:tab w:val="left" w:pos="1665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Лазерный высокоскоростной </w:t>
      </w:r>
      <w:r w:rsidRPr="00C2298E">
        <w:rPr>
          <w:rFonts w:cstheme="minorHAnsi"/>
          <w:b/>
        </w:rPr>
        <w:t>сканер</w:t>
      </w:r>
      <w:r>
        <w:rPr>
          <w:rFonts w:cstheme="minorHAnsi"/>
        </w:rPr>
        <w:t xml:space="preserve"> </w:t>
      </w:r>
      <w:r w:rsidRPr="00C2298E">
        <w:rPr>
          <w:rFonts w:cstheme="minorHAnsi"/>
          <w:b/>
          <w:i/>
          <w:color w:val="FF0000"/>
          <w:lang w:val="en-US"/>
        </w:rPr>
        <w:t>Z</w:t>
      </w:r>
      <w:r w:rsidRPr="00C2298E">
        <w:rPr>
          <w:rFonts w:cstheme="minorHAnsi"/>
          <w:b/>
          <w:i/>
          <w:color w:val="FF0000"/>
        </w:rPr>
        <w:t>+</w:t>
      </w:r>
      <w:r w:rsidRPr="00C2298E">
        <w:rPr>
          <w:rFonts w:cstheme="minorHAnsi"/>
          <w:b/>
          <w:i/>
          <w:color w:val="FF0000"/>
          <w:lang w:val="en-US"/>
        </w:rPr>
        <w:t>F</w:t>
      </w:r>
      <w:r w:rsidR="0073356D">
        <w:rPr>
          <w:rFonts w:cstheme="minorHAnsi"/>
          <w:b/>
          <w:i/>
          <w:color w:val="FF0000"/>
        </w:rPr>
        <w:t xml:space="preserve"> 5016</w:t>
      </w:r>
      <w:r w:rsidRPr="0018373D">
        <w:rPr>
          <w:rFonts w:cstheme="minorHAnsi"/>
        </w:rPr>
        <w:t xml:space="preserve"> </w:t>
      </w:r>
      <w:r>
        <w:rPr>
          <w:rFonts w:cstheme="minorHAnsi"/>
        </w:rPr>
        <w:t xml:space="preserve">с погрешностью </w:t>
      </w:r>
      <w:r w:rsidR="0073356D">
        <w:rPr>
          <w:rFonts w:cstheme="minorHAnsi"/>
        </w:rPr>
        <w:t>1</w:t>
      </w:r>
      <w:r w:rsidR="00C2298E">
        <w:rPr>
          <w:rFonts w:cstheme="minorHAnsi"/>
        </w:rPr>
        <w:t xml:space="preserve"> мм</w:t>
      </w:r>
      <w:r w:rsidR="005A2C9B">
        <w:rPr>
          <w:rFonts w:cstheme="minorHAnsi"/>
        </w:rPr>
        <w:t xml:space="preserve"> и скоростью измерений более 1 млн точек в секунду</w:t>
      </w:r>
      <w:r w:rsidR="00C2298E">
        <w:rPr>
          <w:rFonts w:cstheme="minorHAnsi"/>
        </w:rPr>
        <w:t>, приме</w:t>
      </w:r>
      <w:r w:rsidR="0073356D">
        <w:rPr>
          <w:rFonts w:cstheme="minorHAnsi"/>
        </w:rPr>
        <w:t>няемый для контроля пространственных сварных и сборных конструкций</w:t>
      </w:r>
    </w:p>
    <w:p w14:paraId="1F5F66BA" w14:textId="7E3B0ED1" w:rsidR="00FF6814" w:rsidRPr="001A76E6" w:rsidRDefault="0073356D" w:rsidP="00FF6814">
      <w:pPr>
        <w:pStyle w:val="af3"/>
        <w:numPr>
          <w:ilvl w:val="0"/>
          <w:numId w:val="7"/>
        </w:numPr>
        <w:tabs>
          <w:tab w:val="left" w:pos="1665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Прецизионный роботизированный </w:t>
      </w:r>
      <w:r w:rsidR="00C2298E" w:rsidRPr="00C2298E">
        <w:rPr>
          <w:rFonts w:cstheme="minorHAnsi"/>
          <w:b/>
        </w:rPr>
        <w:t xml:space="preserve">тахеометр </w:t>
      </w:r>
      <w:r w:rsidR="00C2298E" w:rsidRPr="00C2298E">
        <w:rPr>
          <w:rFonts w:cstheme="minorHAnsi"/>
          <w:b/>
          <w:i/>
          <w:color w:val="FF0000"/>
          <w:lang w:val="en-US"/>
        </w:rPr>
        <w:t>Sokkia</w:t>
      </w:r>
      <w:r w:rsidR="00C2298E" w:rsidRPr="00C2298E">
        <w:rPr>
          <w:rFonts w:cstheme="minorHAnsi"/>
          <w:b/>
          <w:i/>
          <w:color w:val="FF0000"/>
        </w:rPr>
        <w:t xml:space="preserve"> </w:t>
      </w:r>
      <w:r w:rsidR="00C2298E" w:rsidRPr="00C2298E">
        <w:rPr>
          <w:rFonts w:cstheme="minorHAnsi"/>
          <w:b/>
          <w:i/>
          <w:color w:val="FF0000"/>
          <w:lang w:val="en-US"/>
        </w:rPr>
        <w:t>N</w:t>
      </w:r>
      <w:r>
        <w:rPr>
          <w:rFonts w:cstheme="minorHAnsi"/>
          <w:b/>
          <w:i/>
          <w:color w:val="FF0000"/>
          <w:lang w:val="en-US"/>
        </w:rPr>
        <w:t>ET</w:t>
      </w:r>
      <w:r w:rsidR="00C2298E" w:rsidRPr="00C2298E">
        <w:rPr>
          <w:rFonts w:cstheme="minorHAnsi"/>
          <w:b/>
          <w:i/>
          <w:color w:val="FF0000"/>
        </w:rPr>
        <w:t>05</w:t>
      </w:r>
      <w:r>
        <w:rPr>
          <w:rFonts w:cstheme="minorHAnsi"/>
          <w:b/>
          <w:i/>
          <w:color w:val="FF0000"/>
          <w:lang w:val="en-US"/>
        </w:rPr>
        <w:t>AXII</w:t>
      </w:r>
      <w:r>
        <w:rPr>
          <w:rFonts w:cstheme="minorHAnsi"/>
          <w:b/>
          <w:i/>
          <w:color w:val="FF0000"/>
        </w:rPr>
        <w:t xml:space="preserve"> </w:t>
      </w:r>
      <w:r w:rsidRPr="00E76E18">
        <w:rPr>
          <w:rFonts w:cstheme="minorHAnsi"/>
          <w:bCs/>
          <w:iCs/>
        </w:rPr>
        <w:t>– самый точный тахеометр на рынке</w:t>
      </w:r>
      <w:r w:rsidR="00FF6814" w:rsidRPr="005A2C9B">
        <w:rPr>
          <w:rFonts w:cstheme="minorHAnsi"/>
          <w:bCs/>
          <w:iCs/>
        </w:rPr>
        <w:t>.</w:t>
      </w:r>
    </w:p>
    <w:p w14:paraId="29F4A073" w14:textId="0F499BE1" w:rsidR="00FF6814" w:rsidRPr="008A30DC" w:rsidRDefault="00FF6814" w:rsidP="00FF6814">
      <w:pPr>
        <w:pStyle w:val="af3"/>
        <w:numPr>
          <w:ilvl w:val="0"/>
          <w:numId w:val="7"/>
        </w:numPr>
        <w:tabs>
          <w:tab w:val="left" w:pos="1665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С</w:t>
      </w:r>
      <w:r w:rsidRPr="007560A0">
        <w:rPr>
          <w:rFonts w:cstheme="minorHAnsi"/>
        </w:rPr>
        <w:t xml:space="preserve">истема автоматического визуального контроля </w:t>
      </w:r>
      <w:r w:rsidRPr="007560A0">
        <w:rPr>
          <w:rFonts w:cstheme="minorHAnsi"/>
          <w:b/>
          <w:i/>
          <w:color w:val="FF0000"/>
        </w:rPr>
        <w:t>LYNX</w:t>
      </w:r>
      <w:r w:rsidRPr="007560A0">
        <w:rPr>
          <w:rFonts w:cstheme="minorHAnsi"/>
        </w:rPr>
        <w:t xml:space="preserve"> со специализированным программным обеспечением</w:t>
      </w:r>
      <w:r w:rsidR="005A2C9B">
        <w:rPr>
          <w:rFonts w:cstheme="minorHAnsi"/>
        </w:rPr>
        <w:t>,</w:t>
      </w:r>
      <w:r w:rsidRPr="007560A0">
        <w:rPr>
          <w:rFonts w:cstheme="minorHAnsi"/>
        </w:rPr>
        <w:t xml:space="preserve"> позволяющая производить контроль правильности ориентации, формы и цвета элементов на контролируемых изделиях</w:t>
      </w:r>
    </w:p>
    <w:p w14:paraId="28BC1C11" w14:textId="77777777" w:rsidR="00FF6814" w:rsidRPr="00C2298E" w:rsidRDefault="00C2298E" w:rsidP="00FF6814">
      <w:pPr>
        <w:pStyle w:val="af3"/>
        <w:numPr>
          <w:ilvl w:val="0"/>
          <w:numId w:val="7"/>
        </w:numPr>
        <w:tabs>
          <w:tab w:val="left" w:pos="1665"/>
        </w:tabs>
        <w:spacing w:after="0" w:line="240" w:lineRule="auto"/>
        <w:jc w:val="both"/>
        <w:rPr>
          <w:rFonts w:cstheme="minorHAnsi"/>
        </w:rPr>
      </w:pPr>
      <w:r w:rsidRPr="00C2298E">
        <w:rPr>
          <w:rFonts w:cstheme="minorHAnsi"/>
        </w:rPr>
        <w:t xml:space="preserve">Система лазерной </w:t>
      </w:r>
      <w:r w:rsidRPr="00C2298E">
        <w:rPr>
          <w:rFonts w:cstheme="minorHAnsi"/>
          <w:b/>
        </w:rPr>
        <w:t>маркировки</w:t>
      </w:r>
      <w:r w:rsidRPr="00C2298E">
        <w:rPr>
          <w:rFonts w:cstheme="minorHAnsi"/>
        </w:rPr>
        <w:t xml:space="preserve"> "</w:t>
      </w:r>
      <w:r w:rsidRPr="00C2298E">
        <w:rPr>
          <w:rFonts w:cstheme="minorHAnsi"/>
          <w:b/>
          <w:i/>
          <w:color w:val="FF0000"/>
        </w:rPr>
        <w:t>Минимаркер-2</w:t>
      </w:r>
      <w:r w:rsidRPr="00C2298E">
        <w:rPr>
          <w:rFonts w:cstheme="minorHAnsi"/>
        </w:rPr>
        <w:t>" от компании "</w:t>
      </w:r>
      <w:r w:rsidRPr="00C2298E">
        <w:rPr>
          <w:rFonts w:cstheme="minorHAnsi"/>
          <w:b/>
          <w:color w:val="FF0000"/>
        </w:rPr>
        <w:t>Лазерный центр</w:t>
      </w:r>
      <w:r w:rsidRPr="00C2298E">
        <w:rPr>
          <w:rFonts w:cstheme="minorHAnsi"/>
        </w:rPr>
        <w:t>"</w:t>
      </w:r>
    </w:p>
    <w:p w14:paraId="538D8C2B" w14:textId="77777777" w:rsidR="00FF6814" w:rsidRPr="008A30DC" w:rsidRDefault="009C01F3" w:rsidP="00FF6814">
      <w:pPr>
        <w:pStyle w:val="af3"/>
        <w:numPr>
          <w:ilvl w:val="0"/>
          <w:numId w:val="7"/>
        </w:numPr>
        <w:tabs>
          <w:tab w:val="left" w:pos="1665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Высокоточный </w:t>
      </w:r>
      <w:r w:rsidRPr="009C01F3">
        <w:rPr>
          <w:rFonts w:cstheme="minorHAnsi"/>
          <w:b/>
        </w:rPr>
        <w:t xml:space="preserve">интерферометр </w:t>
      </w:r>
      <w:r w:rsidRPr="009C01F3">
        <w:rPr>
          <w:rFonts w:cstheme="minorHAnsi"/>
          <w:b/>
          <w:i/>
          <w:color w:val="FF0000"/>
          <w:lang w:val="en-US"/>
        </w:rPr>
        <w:t>API</w:t>
      </w:r>
      <w:r w:rsidRPr="009C01F3">
        <w:rPr>
          <w:rFonts w:cstheme="minorHAnsi"/>
          <w:b/>
          <w:i/>
          <w:color w:val="FF0000"/>
        </w:rPr>
        <w:t xml:space="preserve"> </w:t>
      </w:r>
      <w:r w:rsidRPr="009C01F3">
        <w:rPr>
          <w:rFonts w:cstheme="minorHAnsi"/>
          <w:b/>
          <w:i/>
          <w:color w:val="FF0000"/>
          <w:lang w:val="en-US"/>
        </w:rPr>
        <w:t>XD</w:t>
      </w:r>
      <w:r w:rsidRPr="009C01F3">
        <w:rPr>
          <w:rFonts w:cstheme="minorHAnsi"/>
          <w:b/>
          <w:i/>
          <w:color w:val="FF0000"/>
        </w:rPr>
        <w:t xml:space="preserve"> 6</w:t>
      </w:r>
      <w:r w:rsidRPr="009C01F3">
        <w:rPr>
          <w:rFonts w:cstheme="minorHAnsi"/>
        </w:rPr>
        <w:t xml:space="preserve"> </w:t>
      </w:r>
      <w:r>
        <w:rPr>
          <w:rFonts w:cstheme="minorHAnsi"/>
        </w:rPr>
        <w:t xml:space="preserve">для контроля точности станков от компании </w:t>
      </w:r>
      <w:r w:rsidRPr="009C01F3">
        <w:rPr>
          <w:rFonts w:cstheme="minorHAnsi"/>
          <w:b/>
          <w:i/>
          <w:color w:val="FF0000"/>
          <w:lang w:val="en-US"/>
        </w:rPr>
        <w:t>API</w:t>
      </w:r>
      <w:r>
        <w:rPr>
          <w:rFonts w:cstheme="minorHAnsi"/>
        </w:rPr>
        <w:t xml:space="preserve">. </w:t>
      </w:r>
    </w:p>
    <w:p w14:paraId="78473F36" w14:textId="77777777" w:rsidR="00FF6814" w:rsidRPr="008A30DC" w:rsidRDefault="00FF6814" w:rsidP="00FF6814">
      <w:pPr>
        <w:pStyle w:val="af3"/>
        <w:numPr>
          <w:ilvl w:val="0"/>
          <w:numId w:val="8"/>
        </w:numPr>
        <w:tabs>
          <w:tab w:val="left" w:pos="1665"/>
        </w:tabs>
        <w:spacing w:after="0" w:line="240" w:lineRule="auto"/>
        <w:jc w:val="both"/>
        <w:rPr>
          <w:rFonts w:cstheme="minorHAnsi"/>
        </w:rPr>
      </w:pPr>
      <w:r w:rsidRPr="00495665">
        <w:rPr>
          <w:rFonts w:cstheme="minorHAnsi"/>
          <w:b/>
        </w:rPr>
        <w:t>Инновационные системы тензометрии</w:t>
      </w:r>
      <w:r w:rsidRPr="008A30DC">
        <w:rPr>
          <w:rFonts w:cstheme="minorHAnsi"/>
        </w:rPr>
        <w:t xml:space="preserve"> и термометрии от компании </w:t>
      </w:r>
      <w:r>
        <w:rPr>
          <w:rFonts w:cstheme="minorHAnsi"/>
          <w:b/>
          <w:i/>
          <w:color w:val="FF0000"/>
          <w:lang w:val="en-US"/>
        </w:rPr>
        <w:t>LUNA</w:t>
      </w:r>
      <w:r w:rsidRPr="008A30DC">
        <w:rPr>
          <w:rFonts w:cstheme="minorHAnsi"/>
        </w:rPr>
        <w:t xml:space="preserve">, созданные на базе оптоволоконных технологий. Позволяют измерять различные физические параметры (деформации, перемещения, давление, температуру и пр.). </w:t>
      </w:r>
    </w:p>
    <w:p w14:paraId="6050E28B" w14:textId="77777777" w:rsidR="00FF6814" w:rsidRPr="008A30DC" w:rsidRDefault="00FF6814" w:rsidP="00FF6814">
      <w:pPr>
        <w:tabs>
          <w:tab w:val="left" w:pos="1665"/>
        </w:tabs>
        <w:ind w:left="180"/>
        <w:jc w:val="both"/>
        <w:rPr>
          <w:rFonts w:cstheme="minorHAnsi"/>
        </w:rPr>
      </w:pPr>
      <w:r w:rsidRPr="008A30DC">
        <w:rPr>
          <w:rFonts w:cstheme="minorHAnsi"/>
        </w:rPr>
        <w:t xml:space="preserve">Вы сможете </w:t>
      </w:r>
      <w:r>
        <w:rPr>
          <w:rFonts w:cstheme="minorHAnsi"/>
        </w:rPr>
        <w:t xml:space="preserve">также обсудить системы, не представленные на стенде (КИМ, томограф, </w:t>
      </w:r>
      <w:proofErr w:type="spellStart"/>
      <w:r>
        <w:rPr>
          <w:rFonts w:cstheme="minorHAnsi"/>
        </w:rPr>
        <w:t>шерограф</w:t>
      </w:r>
      <w:proofErr w:type="spellEnd"/>
      <w:r>
        <w:rPr>
          <w:rFonts w:cstheme="minorHAnsi"/>
        </w:rPr>
        <w:t xml:space="preserve">), </w:t>
      </w:r>
      <w:r w:rsidRPr="008A30DC">
        <w:rPr>
          <w:rFonts w:cstheme="minorHAnsi"/>
        </w:rPr>
        <w:t xml:space="preserve">провести переговоры со специалистами и интеграторами данного оборудования, обсудить вопросы по использованию систем в различных областях промышленности. Мы </w:t>
      </w:r>
      <w:r w:rsidR="00A12E58">
        <w:rPr>
          <w:rFonts w:cstheme="minorHAnsi"/>
        </w:rPr>
        <w:t>с радостью</w:t>
      </w:r>
      <w:r w:rsidRPr="008A30DC">
        <w:rPr>
          <w:rFonts w:cstheme="minorHAnsi"/>
        </w:rPr>
        <w:t xml:space="preserve"> продемонстрируем все возможно</w:t>
      </w:r>
      <w:r w:rsidR="00A70C44">
        <w:rPr>
          <w:rFonts w:cstheme="minorHAnsi"/>
        </w:rPr>
        <w:t>сти систем, обсудим Ваши задачи и</w:t>
      </w:r>
      <w:r w:rsidRPr="008A30DC">
        <w:rPr>
          <w:rFonts w:cstheme="minorHAnsi"/>
        </w:rPr>
        <w:t xml:space="preserve"> подберём информационный материал.</w:t>
      </w:r>
    </w:p>
    <w:p w14:paraId="1A0FC5F1" w14:textId="77777777" w:rsidR="00E532D6" w:rsidRDefault="00E532D6" w:rsidP="00925E2E">
      <w:pPr>
        <w:pStyle w:val="kd12"/>
        <w:tabs>
          <w:tab w:val="left" w:pos="0"/>
        </w:tabs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A29610D" w14:textId="77777777" w:rsidR="00E532D6" w:rsidRPr="000B1BF9" w:rsidRDefault="00E532D6" w:rsidP="00E532D6">
      <w:pPr>
        <w:pStyle w:val="kd12"/>
        <w:tabs>
          <w:tab w:val="left" w:pos="0"/>
        </w:tabs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1B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Бесплатный билет и всю необходимую информацию по выставке Вы сможете получить на официальном сайте </w:t>
      </w:r>
      <w:r w:rsidR="00783AF4" w:rsidRPr="00A70C44">
        <w:rPr>
          <w:rFonts w:asciiTheme="minorHAnsi" w:hAnsiTheme="minorHAnsi" w:cstheme="minorHAnsi"/>
          <w:color w:val="0070C0"/>
          <w:sz w:val="24"/>
          <w:szCs w:val="24"/>
          <w:u w:val="single"/>
        </w:rPr>
        <w:t>https://www.metobr-expo.ru/</w:t>
      </w:r>
    </w:p>
    <w:p w14:paraId="507D19E5" w14:textId="77777777" w:rsidR="000B1BF9" w:rsidRPr="000B1BF9" w:rsidRDefault="000B1BF9" w:rsidP="00925E2E">
      <w:pPr>
        <w:pStyle w:val="kd12"/>
        <w:tabs>
          <w:tab w:val="left" w:pos="0"/>
        </w:tabs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A574ECA" w14:textId="77777777" w:rsidR="00E532D6" w:rsidRPr="000B1BF9" w:rsidRDefault="00E532D6" w:rsidP="00E532D6">
      <w:pPr>
        <w:pStyle w:val="kd12"/>
        <w:tabs>
          <w:tab w:val="clear" w:pos="851"/>
          <w:tab w:val="left" w:pos="0"/>
        </w:tabs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1BF9">
        <w:rPr>
          <w:rFonts w:asciiTheme="minorHAnsi" w:hAnsiTheme="minorHAnsi" w:cstheme="minorHAnsi"/>
          <w:color w:val="000000" w:themeColor="text1"/>
          <w:sz w:val="24"/>
          <w:szCs w:val="24"/>
        </w:rPr>
        <w:t>Будем признательны, если Вы уведомите нас заранее о времени и дате посещения нашего стенда для согласования встречи.</w:t>
      </w:r>
    </w:p>
    <w:p w14:paraId="32768B1A" w14:textId="77777777" w:rsidR="009D27E7" w:rsidRDefault="009D27E7" w:rsidP="00925E2E">
      <w:pPr>
        <w:pStyle w:val="kd12"/>
        <w:tabs>
          <w:tab w:val="left" w:pos="0"/>
          <w:tab w:val="num" w:pos="426"/>
        </w:tabs>
        <w:ind w:left="567" w:hanging="283"/>
        <w:jc w:val="left"/>
        <w:rPr>
          <w:rStyle w:val="af4"/>
          <w:rFonts w:asciiTheme="minorHAnsi" w:hAnsiTheme="minorHAnsi" w:cstheme="minorHAnsi"/>
          <w:b w:val="0"/>
          <w:szCs w:val="24"/>
          <w:bdr w:val="none" w:sz="0" w:space="0" w:color="auto" w:frame="1"/>
        </w:rPr>
      </w:pPr>
    </w:p>
    <w:p w14:paraId="08C3379F" w14:textId="3AB46941" w:rsidR="00F318D0" w:rsidRDefault="00F318D0" w:rsidP="009D27E7">
      <w:pPr>
        <w:pStyle w:val="kd12"/>
        <w:tabs>
          <w:tab w:val="left" w:pos="0"/>
        </w:tabs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В рамках участия нашей компании</w:t>
      </w:r>
      <w:r w:rsidR="00A70C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 выставке будут также организованы специализированные семинары на нашем стенде, посвящённые применению высокоточного измерительного и технологического оборудования для различных отраслей промышленности. Более подробную информацию по семинарам Вы </w:t>
      </w:r>
      <w:r w:rsidR="005A2C9B">
        <w:rPr>
          <w:rFonts w:asciiTheme="minorHAnsi" w:hAnsiTheme="minorHAnsi" w:cstheme="minorHAnsi"/>
          <w:color w:val="000000" w:themeColor="text1"/>
          <w:sz w:val="24"/>
          <w:szCs w:val="24"/>
        </w:rPr>
        <w:t>можете получить,</w:t>
      </w:r>
      <w:r w:rsidR="00A70C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обратившись по указанным ниже контактам.</w:t>
      </w:r>
    </w:p>
    <w:p w14:paraId="443973B4" w14:textId="77777777" w:rsidR="00C46745" w:rsidRDefault="00C46745" w:rsidP="009D27E7">
      <w:pPr>
        <w:pStyle w:val="kd12"/>
        <w:tabs>
          <w:tab w:val="left" w:pos="0"/>
        </w:tabs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Также наша компания примет участие в конференции</w:t>
      </w:r>
      <w:r w:rsidRPr="00C467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ИНДУСТРИЯ-3D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46745">
        <w:rPr>
          <w:rFonts w:asciiTheme="minorHAnsi" w:hAnsiTheme="minorHAnsi" w:cstheme="minorHAnsi"/>
          <w:color w:val="0070C0"/>
          <w:sz w:val="24"/>
          <w:szCs w:val="24"/>
          <w:u w:val="single"/>
        </w:rPr>
        <w:t>industry3d.ru</w:t>
      </w:r>
    </w:p>
    <w:p w14:paraId="6B1888EB" w14:textId="77777777" w:rsidR="00F318D0" w:rsidRDefault="00F318D0" w:rsidP="009D27E7">
      <w:pPr>
        <w:pStyle w:val="kd12"/>
        <w:tabs>
          <w:tab w:val="left" w:pos="0"/>
        </w:tabs>
        <w:ind w:left="0" w:firstLine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74998FB" w14:textId="77777777" w:rsidR="009D27E7" w:rsidRPr="000B1BF9" w:rsidRDefault="009D27E7" w:rsidP="009D27E7">
      <w:pPr>
        <w:pStyle w:val="kd12"/>
        <w:tabs>
          <w:tab w:val="left" w:pos="0"/>
        </w:tabs>
        <w:ind w:left="0" w:firstLine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B1BF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Адрес ЦВК «Экспоцентр»:</w:t>
      </w:r>
    </w:p>
    <w:p w14:paraId="4D7EA787" w14:textId="77777777" w:rsidR="009D27E7" w:rsidRPr="000B1BF9" w:rsidRDefault="009D27E7" w:rsidP="009D27E7">
      <w:pPr>
        <w:pStyle w:val="kd12"/>
        <w:tabs>
          <w:tab w:val="left" w:pos="0"/>
        </w:tabs>
        <w:ind w:left="0" w:firstLine="0"/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B1BF9">
        <w:rPr>
          <w:rFonts w:asciiTheme="minorHAnsi" w:hAnsiTheme="minorHAnsi" w:cstheme="minorHAnsi"/>
          <w:color w:val="000000" w:themeColor="text1"/>
          <w:sz w:val="24"/>
          <w:szCs w:val="24"/>
        </w:rPr>
        <w:t>Москва, Краснопресненская набережная, 14</w:t>
      </w:r>
    </w:p>
    <w:p w14:paraId="0EEDD7CA" w14:textId="77777777" w:rsidR="009D27E7" w:rsidRPr="000B1BF9" w:rsidRDefault="009D27E7" w:rsidP="009D27E7">
      <w:pPr>
        <w:pStyle w:val="kd12"/>
        <w:numPr>
          <w:ilvl w:val="0"/>
          <w:numId w:val="6"/>
        </w:numPr>
        <w:tabs>
          <w:tab w:val="clear" w:pos="720"/>
          <w:tab w:val="left" w:pos="0"/>
          <w:tab w:val="num" w:pos="284"/>
        </w:tabs>
        <w:ind w:left="284" w:hanging="283"/>
        <w:jc w:val="left"/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</w:pPr>
      <w:r w:rsidRPr="000B1BF9">
        <w:rPr>
          <w:rStyle w:val="af4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Станция метро «Выставочная»,</w:t>
      </w:r>
    </w:p>
    <w:p w14:paraId="557C0984" w14:textId="77777777" w:rsidR="009D27E7" w:rsidRDefault="009D27E7" w:rsidP="009D27E7">
      <w:pPr>
        <w:pStyle w:val="kd12"/>
        <w:numPr>
          <w:ilvl w:val="0"/>
          <w:numId w:val="6"/>
        </w:numPr>
        <w:tabs>
          <w:tab w:val="clear" w:pos="720"/>
          <w:tab w:val="left" w:pos="0"/>
          <w:tab w:val="num" w:pos="284"/>
        </w:tabs>
        <w:ind w:left="284" w:hanging="283"/>
        <w:jc w:val="left"/>
        <w:rPr>
          <w:rStyle w:val="af4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</w:pPr>
      <w:r w:rsidRPr="000B1BF9">
        <w:rPr>
          <w:rStyle w:val="af4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Станция метро «Деловой центр»</w:t>
      </w:r>
    </w:p>
    <w:p w14:paraId="12860272" w14:textId="77777777" w:rsidR="009D27E7" w:rsidRDefault="009D27E7" w:rsidP="009D27E7">
      <w:pPr>
        <w:pStyle w:val="kd12"/>
        <w:tabs>
          <w:tab w:val="left" w:pos="0"/>
        </w:tabs>
        <w:jc w:val="left"/>
        <w:rPr>
          <w:rStyle w:val="af4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</w:pPr>
    </w:p>
    <w:p w14:paraId="3A187BB3" w14:textId="77777777" w:rsidR="00A80391" w:rsidRDefault="00B07B73" w:rsidP="00A80391">
      <w:pPr>
        <w:pStyle w:val="kd12"/>
        <w:tabs>
          <w:tab w:val="left" w:pos="0"/>
        </w:tabs>
        <w:ind w:left="0" w:firstLine="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D27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Стенд компании </w:t>
      </w:r>
      <w:r w:rsidRPr="00F318D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81В15 </w:t>
      </w:r>
      <w:r w:rsidRPr="009D27E7">
        <w:rPr>
          <w:rFonts w:asciiTheme="minorHAnsi" w:hAnsiTheme="minorHAnsi" w:cstheme="minorHAnsi"/>
          <w:color w:val="000000" w:themeColor="text1"/>
          <w:sz w:val="24"/>
          <w:szCs w:val="24"/>
        </w:rPr>
        <w:t>"Нева Технолоджи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" очень легко найти - </w:t>
      </w:r>
      <w:r w:rsidRPr="00F318D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Павильон 8 зал 1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</w:p>
    <w:p w14:paraId="584E42EA" w14:textId="77777777" w:rsidR="00B07B73" w:rsidRPr="00334CFD" w:rsidRDefault="00B07B73" w:rsidP="00A80391">
      <w:pPr>
        <w:pStyle w:val="kd12"/>
        <w:tabs>
          <w:tab w:val="left" w:pos="0"/>
        </w:tabs>
        <w:ind w:left="0" w:firstLine="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недалеко от входа на выставку.</w:t>
      </w:r>
    </w:p>
    <w:p w14:paraId="4D69F063" w14:textId="77777777" w:rsidR="009D27E7" w:rsidRDefault="00F318D0" w:rsidP="009D27E7">
      <w:pPr>
        <w:pStyle w:val="kd12"/>
        <w:tabs>
          <w:tab w:val="left" w:pos="0"/>
        </w:tabs>
        <w:jc w:val="left"/>
        <w:rPr>
          <w:rStyle w:val="af4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</w:pPr>
      <w:r>
        <w:rPr>
          <w:rFonts w:cstheme="minorHAnsi"/>
          <w:b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5408" behindDoc="1" locked="0" layoutInCell="1" allowOverlap="1" wp14:anchorId="6BFEC116" wp14:editId="27426959">
            <wp:simplePos x="0" y="0"/>
            <wp:positionH relativeFrom="column">
              <wp:posOffset>170815</wp:posOffset>
            </wp:positionH>
            <wp:positionV relativeFrom="paragraph">
              <wp:posOffset>254635</wp:posOffset>
            </wp:positionV>
            <wp:extent cx="2882900" cy="2477135"/>
            <wp:effectExtent l="19050" t="0" r="0" b="0"/>
            <wp:wrapTight wrapText="bothSides">
              <wp:wrapPolygon edited="0">
                <wp:start x="-143" y="0"/>
                <wp:lineTo x="-143" y="21428"/>
                <wp:lineTo x="21552" y="21428"/>
                <wp:lineTo x="21552" y="0"/>
                <wp:lineTo x="-143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37D696" w14:textId="77777777" w:rsidR="009D27E7" w:rsidRDefault="00F318D0" w:rsidP="009D27E7">
      <w:pPr>
        <w:pStyle w:val="kd12"/>
        <w:tabs>
          <w:tab w:val="left" w:pos="0"/>
        </w:tabs>
        <w:jc w:val="left"/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</w:pPr>
      <w:r>
        <w:rPr>
          <w:rFonts w:asciiTheme="minorHAnsi" w:hAnsiTheme="minorHAnsi" w:cstheme="minorHAnsi"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9D034A7" wp14:editId="0380C2CA">
            <wp:simplePos x="0" y="0"/>
            <wp:positionH relativeFrom="margin">
              <wp:posOffset>3251200</wp:posOffset>
            </wp:positionH>
            <wp:positionV relativeFrom="paragraph">
              <wp:posOffset>139065</wp:posOffset>
            </wp:positionV>
            <wp:extent cx="3526790" cy="2440940"/>
            <wp:effectExtent l="19050" t="0" r="0" b="0"/>
            <wp:wrapSquare wrapText="bothSides"/>
            <wp:docPr id="1" name="Рисунок 1" descr="C:\Users\Andrew White\YandexDisk\Скриншоты\2018-01-23_13-57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w White\YandexDisk\Скриншоты\2018-01-23_13-57-0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30236B" w14:textId="77777777" w:rsidR="001A0DD7" w:rsidRPr="0073356D" w:rsidRDefault="001A0DD7" w:rsidP="00925E2E">
      <w:pPr>
        <w:pStyle w:val="ab"/>
        <w:jc w:val="left"/>
        <w:rPr>
          <w:rFonts w:asciiTheme="minorHAnsi" w:hAnsiTheme="minorHAnsi" w:cstheme="minorHAnsi"/>
        </w:rPr>
      </w:pPr>
    </w:p>
    <w:p w14:paraId="5ACB7B23" w14:textId="77777777" w:rsidR="000B1BF9" w:rsidRPr="00192120" w:rsidRDefault="000B1BF9" w:rsidP="00925E2E">
      <w:pPr>
        <w:pStyle w:val="ab"/>
        <w:jc w:val="left"/>
        <w:rPr>
          <w:rFonts w:asciiTheme="minorHAnsi" w:hAnsiTheme="minorHAnsi" w:cstheme="minorHAnsi"/>
        </w:rPr>
      </w:pPr>
      <w:r w:rsidRPr="00192120">
        <w:rPr>
          <w:rFonts w:asciiTheme="minorHAnsi" w:hAnsiTheme="minorHAnsi" w:cstheme="minorHAnsi"/>
        </w:rPr>
        <w:t>Контакты по подготовке к выставке и решению организационных вопросов:</w:t>
      </w:r>
    </w:p>
    <w:p w14:paraId="4B3FE18E" w14:textId="77777777" w:rsidR="000B1BF9" w:rsidRPr="007415DA" w:rsidRDefault="000B1BF9" w:rsidP="00925E2E">
      <w:pPr>
        <w:pStyle w:val="ab"/>
        <w:jc w:val="left"/>
        <w:rPr>
          <w:rFonts w:asciiTheme="minorHAnsi" w:hAnsiTheme="minorHAnsi" w:cstheme="minorHAnsi"/>
        </w:rPr>
      </w:pPr>
      <w:r w:rsidRPr="00192120">
        <w:rPr>
          <w:rFonts w:asciiTheme="minorHAnsi" w:hAnsiTheme="minorHAnsi" w:cstheme="minorHAnsi"/>
        </w:rPr>
        <w:t xml:space="preserve">Михаил Куваев </w:t>
      </w:r>
      <w:r w:rsidR="002E4F35" w:rsidRPr="00192120">
        <w:rPr>
          <w:rFonts w:asciiTheme="minorHAnsi" w:hAnsiTheme="minorHAnsi" w:cstheme="minorHAnsi"/>
        </w:rPr>
        <w:t xml:space="preserve">- </w:t>
      </w:r>
      <w:r w:rsidRPr="00192120">
        <w:rPr>
          <w:rFonts w:asciiTheme="minorHAnsi" w:hAnsiTheme="minorHAnsi" w:cstheme="minorHAnsi"/>
          <w:lang w:val="en-US"/>
        </w:rPr>
        <w:t>Mikhail</w:t>
      </w:r>
      <w:r w:rsidRPr="00192120">
        <w:rPr>
          <w:rFonts w:asciiTheme="minorHAnsi" w:hAnsiTheme="minorHAnsi" w:cstheme="minorHAnsi"/>
        </w:rPr>
        <w:t>.</w:t>
      </w:r>
      <w:proofErr w:type="spellStart"/>
      <w:r w:rsidR="007415DA">
        <w:rPr>
          <w:rFonts w:asciiTheme="minorHAnsi" w:hAnsiTheme="minorHAnsi" w:cstheme="minorHAnsi"/>
          <w:lang w:val="en-US"/>
        </w:rPr>
        <w:t>K</w:t>
      </w:r>
      <w:r w:rsidRPr="00192120">
        <w:rPr>
          <w:rFonts w:asciiTheme="minorHAnsi" w:hAnsiTheme="minorHAnsi" w:cstheme="minorHAnsi"/>
          <w:lang w:val="en-US"/>
        </w:rPr>
        <w:t>uvaev</w:t>
      </w:r>
      <w:proofErr w:type="spellEnd"/>
      <w:r w:rsidRPr="00192120">
        <w:rPr>
          <w:rFonts w:asciiTheme="minorHAnsi" w:hAnsiTheme="minorHAnsi" w:cstheme="minorHAnsi"/>
        </w:rPr>
        <w:t>@</w:t>
      </w:r>
      <w:proofErr w:type="spellStart"/>
      <w:r w:rsidRPr="00192120">
        <w:rPr>
          <w:rFonts w:asciiTheme="minorHAnsi" w:hAnsiTheme="minorHAnsi" w:cstheme="minorHAnsi"/>
          <w:lang w:val="en-US"/>
        </w:rPr>
        <w:t>nevatec</w:t>
      </w:r>
      <w:proofErr w:type="spellEnd"/>
      <w:r w:rsidRPr="00192120">
        <w:rPr>
          <w:rFonts w:asciiTheme="minorHAnsi" w:hAnsiTheme="minorHAnsi" w:cstheme="minorHAnsi"/>
        </w:rPr>
        <w:t>.</w:t>
      </w:r>
      <w:proofErr w:type="spellStart"/>
      <w:r w:rsidRPr="00192120">
        <w:rPr>
          <w:rFonts w:asciiTheme="minorHAnsi" w:hAnsiTheme="minorHAnsi" w:cstheme="minorHAnsi"/>
          <w:lang w:val="en-US"/>
        </w:rPr>
        <w:t>ru</w:t>
      </w:r>
      <w:proofErr w:type="spellEnd"/>
      <w:r w:rsidRPr="00192120">
        <w:rPr>
          <w:rFonts w:asciiTheme="minorHAnsi" w:hAnsiTheme="minorHAnsi" w:cstheme="minorHAnsi"/>
        </w:rPr>
        <w:t xml:space="preserve">  </w:t>
      </w:r>
    </w:p>
    <w:p w14:paraId="6CBCD761" w14:textId="77777777" w:rsidR="000B1BF9" w:rsidRPr="00192120" w:rsidRDefault="000B1BF9" w:rsidP="00925E2E">
      <w:pPr>
        <w:pStyle w:val="ab"/>
        <w:jc w:val="left"/>
        <w:rPr>
          <w:rFonts w:asciiTheme="minorHAnsi" w:hAnsiTheme="minorHAnsi" w:cstheme="minorHAnsi"/>
        </w:rPr>
      </w:pPr>
    </w:p>
    <w:p w14:paraId="239F996E" w14:textId="77777777" w:rsidR="000B1BF9" w:rsidRDefault="000B1BF9" w:rsidP="00925E2E">
      <w:pPr>
        <w:pStyle w:val="ab"/>
        <w:jc w:val="left"/>
        <w:rPr>
          <w:rFonts w:asciiTheme="minorHAnsi" w:hAnsiTheme="minorHAnsi" w:cstheme="minorHAnsi"/>
        </w:rPr>
      </w:pPr>
      <w:r w:rsidRPr="000B1BF9">
        <w:rPr>
          <w:rFonts w:asciiTheme="minorHAnsi" w:hAnsiTheme="minorHAnsi" w:cstheme="minorHAnsi"/>
        </w:rPr>
        <w:t>Контактные телефоны во время выставки:</w:t>
      </w:r>
    </w:p>
    <w:p w14:paraId="3CCDC7BC" w14:textId="77777777" w:rsidR="00CA1831" w:rsidRPr="000B1BF9" w:rsidRDefault="00CA1831" w:rsidP="00925E2E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+7 (985) 997-01-39 Соколов Леонид Юрьевич</w:t>
      </w:r>
    </w:p>
    <w:p w14:paraId="3D7448AB" w14:textId="77777777" w:rsidR="00B946B1" w:rsidRPr="0043520F" w:rsidRDefault="000B1BF9" w:rsidP="00E532D6">
      <w:pPr>
        <w:pStyle w:val="ab"/>
        <w:jc w:val="left"/>
        <w:rPr>
          <w:rFonts w:asciiTheme="minorHAnsi" w:hAnsiTheme="minorHAnsi" w:cstheme="minorHAnsi"/>
        </w:rPr>
      </w:pPr>
      <w:r w:rsidRPr="002E4F35">
        <w:rPr>
          <w:rFonts w:asciiTheme="minorHAnsi" w:hAnsiTheme="minorHAnsi" w:cstheme="minorHAnsi"/>
        </w:rPr>
        <w:t>+7</w:t>
      </w:r>
      <w:r w:rsidRPr="000B1BF9">
        <w:rPr>
          <w:rFonts w:asciiTheme="minorHAnsi" w:hAnsiTheme="minorHAnsi" w:cstheme="minorHAnsi"/>
        </w:rPr>
        <w:t xml:space="preserve"> (</w:t>
      </w:r>
      <w:r w:rsidRPr="002E4F35">
        <w:rPr>
          <w:rFonts w:asciiTheme="minorHAnsi" w:hAnsiTheme="minorHAnsi" w:cstheme="minorHAnsi"/>
        </w:rPr>
        <w:t>911</w:t>
      </w:r>
      <w:r w:rsidRPr="000B1BF9">
        <w:rPr>
          <w:rFonts w:asciiTheme="minorHAnsi" w:hAnsiTheme="minorHAnsi" w:cstheme="minorHAnsi"/>
        </w:rPr>
        <w:t>)</w:t>
      </w:r>
      <w:r w:rsidR="0043520F" w:rsidRPr="00FC1FEF">
        <w:rPr>
          <w:rFonts w:asciiTheme="minorHAnsi" w:hAnsiTheme="minorHAnsi" w:cstheme="minorHAnsi"/>
        </w:rPr>
        <w:t xml:space="preserve"> 942-59-18 </w:t>
      </w:r>
      <w:r w:rsidR="0043520F">
        <w:rPr>
          <w:rFonts w:asciiTheme="minorHAnsi" w:hAnsiTheme="minorHAnsi" w:cstheme="minorHAnsi"/>
        </w:rPr>
        <w:t>Куваев Михаил Николаевич</w:t>
      </w:r>
    </w:p>
    <w:p w14:paraId="3114AC00" w14:textId="77777777" w:rsidR="0003243E" w:rsidRPr="000B1BF9" w:rsidRDefault="0003243E" w:rsidP="0003243E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01175AB7" w14:textId="77777777" w:rsidR="000B1BF9" w:rsidRPr="000B1BF9" w:rsidRDefault="000B1BF9" w:rsidP="000B1BF9">
      <w:pPr>
        <w:pStyle w:val="ab"/>
        <w:jc w:val="right"/>
        <w:rPr>
          <w:rFonts w:asciiTheme="minorHAnsi" w:hAnsiTheme="minorHAnsi" w:cstheme="minorHAnsi"/>
        </w:rPr>
      </w:pPr>
      <w:r w:rsidRPr="000B1BF9">
        <w:rPr>
          <w:rFonts w:asciiTheme="minorHAnsi" w:hAnsiTheme="minorHAnsi" w:cstheme="minorHAnsi"/>
        </w:rPr>
        <w:t xml:space="preserve">С уважением, </w:t>
      </w:r>
    </w:p>
    <w:p w14:paraId="77FFC25E" w14:textId="77777777" w:rsidR="000B1BF9" w:rsidRPr="000B1BF9" w:rsidRDefault="000B1BF9" w:rsidP="000B1BF9">
      <w:pPr>
        <w:pStyle w:val="ab"/>
        <w:jc w:val="right"/>
        <w:rPr>
          <w:rFonts w:asciiTheme="minorHAnsi" w:hAnsiTheme="minorHAnsi" w:cstheme="minorHAnsi"/>
        </w:rPr>
      </w:pPr>
      <w:r w:rsidRPr="000B1BF9">
        <w:rPr>
          <w:rFonts w:asciiTheme="minorHAnsi" w:hAnsiTheme="minorHAnsi" w:cstheme="minorHAnsi"/>
        </w:rPr>
        <w:t>Вячеслав Валентинович Якунин</w:t>
      </w:r>
    </w:p>
    <w:p w14:paraId="29D09094" w14:textId="77777777" w:rsidR="0003243E" w:rsidRPr="000B1BF9" w:rsidRDefault="000B1BF9" w:rsidP="000B1BF9">
      <w:pPr>
        <w:pStyle w:val="ab"/>
        <w:jc w:val="right"/>
        <w:rPr>
          <w:rFonts w:asciiTheme="minorHAnsi" w:hAnsiTheme="minorHAnsi" w:cstheme="minorHAnsi"/>
        </w:rPr>
      </w:pPr>
      <w:r w:rsidRPr="000B1BF9">
        <w:rPr>
          <w:rFonts w:asciiTheme="minorHAnsi" w:hAnsiTheme="minorHAnsi" w:cstheme="minorHAnsi"/>
        </w:rPr>
        <w:t>Генеральный директор ООО «Нева Технолоджи»</w:t>
      </w:r>
    </w:p>
    <w:p w14:paraId="41474985" w14:textId="77777777" w:rsidR="00AE0760" w:rsidRPr="000B1BF9" w:rsidRDefault="0003243E" w:rsidP="0003243E">
      <w:pPr>
        <w:tabs>
          <w:tab w:val="left" w:pos="851"/>
        </w:tabs>
        <w:jc w:val="center"/>
        <w:rPr>
          <w:rFonts w:cstheme="minorHAnsi"/>
          <w:color w:val="000000" w:themeColor="text1"/>
          <w:sz w:val="24"/>
          <w:szCs w:val="24"/>
        </w:rPr>
      </w:pPr>
      <w:r w:rsidRPr="000B1BF9">
        <w:rPr>
          <w:rFonts w:cstheme="minorHAnsi"/>
          <w:sz w:val="24"/>
          <w:szCs w:val="24"/>
        </w:rPr>
        <w:tab/>
      </w:r>
    </w:p>
    <w:sectPr w:rsidR="00AE0760" w:rsidRPr="000B1BF9" w:rsidSect="002E4F35">
      <w:footerReference w:type="default" r:id="rId12"/>
      <w:type w:val="continuous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C0036" w14:textId="77777777" w:rsidR="00E44D12" w:rsidRDefault="00E44D12" w:rsidP="001976F4">
      <w:pPr>
        <w:spacing w:after="0" w:line="240" w:lineRule="auto"/>
      </w:pPr>
      <w:r>
        <w:separator/>
      </w:r>
    </w:p>
  </w:endnote>
  <w:endnote w:type="continuationSeparator" w:id="0">
    <w:p w14:paraId="51410F95" w14:textId="77777777" w:rsidR="00E44D12" w:rsidRDefault="00E44D12" w:rsidP="0019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9987" w14:textId="77777777" w:rsidR="00B946B1" w:rsidRDefault="00925E2E" w:rsidP="00B946B1">
    <w:pPr>
      <w:pStyle w:val="a5"/>
      <w:rPr>
        <w:rFonts w:cstheme="minorHAnsi"/>
        <w:noProof/>
        <w:lang w:eastAsia="ru-RU"/>
      </w:rPr>
    </w:pPr>
    <w:r w:rsidRPr="00B472D0">
      <w:rPr>
        <w:rFonts w:cstheme="minorHAnsi"/>
        <w:noProof/>
        <w:lang w:eastAsia="ru-RU"/>
      </w:rPr>
      <w:drawing>
        <wp:anchor distT="0" distB="0" distL="114300" distR="114300" simplePos="0" relativeHeight="251659264" behindDoc="0" locked="0" layoutInCell="1" allowOverlap="1" wp14:anchorId="40971F6E" wp14:editId="009D907D">
          <wp:simplePos x="0" y="0"/>
          <wp:positionH relativeFrom="page">
            <wp:align>right</wp:align>
          </wp:positionH>
          <wp:positionV relativeFrom="paragraph">
            <wp:posOffset>-726440</wp:posOffset>
          </wp:positionV>
          <wp:extent cx="7613650" cy="1503680"/>
          <wp:effectExtent l="0" t="0" r="6350" b="1270"/>
          <wp:wrapNone/>
          <wp:docPr id="21" name="Рисунок 1" descr="C:\Users\Mihey\Desktop\14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hey\Desktop\14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150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ADA4DD" w14:textId="77777777" w:rsidR="005722A9" w:rsidRPr="00B946B1" w:rsidRDefault="005722A9" w:rsidP="00B946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341A" w14:textId="77777777" w:rsidR="00E44D12" w:rsidRDefault="00E44D12" w:rsidP="001976F4">
      <w:pPr>
        <w:spacing w:after="0" w:line="240" w:lineRule="auto"/>
      </w:pPr>
      <w:r>
        <w:separator/>
      </w:r>
    </w:p>
  </w:footnote>
  <w:footnote w:type="continuationSeparator" w:id="0">
    <w:p w14:paraId="78548736" w14:textId="77777777" w:rsidR="00E44D12" w:rsidRDefault="00E44D12" w:rsidP="00197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alt="http://www.metobr-expo.ru/common/img/uploaded/flash/proezd/m.gif" style="width:11.25pt;height:11.25pt;visibility:visible;mso-wrap-style:square" o:bullet="t">
        <v:imagedata r:id="rId1" o:title="m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470A14"/>
    <w:multiLevelType w:val="hybridMultilevel"/>
    <w:tmpl w:val="AD48305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1392F4F"/>
    <w:multiLevelType w:val="hybridMultilevel"/>
    <w:tmpl w:val="6824C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B0ACC"/>
    <w:multiLevelType w:val="multilevel"/>
    <w:tmpl w:val="69E867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pStyle w:val="111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47CD59F7"/>
    <w:multiLevelType w:val="hybridMultilevel"/>
    <w:tmpl w:val="53FC4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E4B22"/>
    <w:multiLevelType w:val="hybridMultilevel"/>
    <w:tmpl w:val="1ED65DA8"/>
    <w:lvl w:ilvl="0" w:tplc="59B4C7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A3B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78AA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FC4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7452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88C1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961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40C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C69B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FC1620D"/>
    <w:multiLevelType w:val="hybridMultilevel"/>
    <w:tmpl w:val="B58C5BB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F4"/>
    <w:rsid w:val="00007871"/>
    <w:rsid w:val="0003243E"/>
    <w:rsid w:val="00043522"/>
    <w:rsid w:val="00050600"/>
    <w:rsid w:val="00085446"/>
    <w:rsid w:val="0009313E"/>
    <w:rsid w:val="000B1BF9"/>
    <w:rsid w:val="000F07EA"/>
    <w:rsid w:val="00110EB6"/>
    <w:rsid w:val="00127EFA"/>
    <w:rsid w:val="00150DEA"/>
    <w:rsid w:val="00167479"/>
    <w:rsid w:val="00192120"/>
    <w:rsid w:val="001976F4"/>
    <w:rsid w:val="001A0DD7"/>
    <w:rsid w:val="001A663B"/>
    <w:rsid w:val="001C164C"/>
    <w:rsid w:val="001F2141"/>
    <w:rsid w:val="002028D3"/>
    <w:rsid w:val="002440B1"/>
    <w:rsid w:val="00265749"/>
    <w:rsid w:val="002734C5"/>
    <w:rsid w:val="00286118"/>
    <w:rsid w:val="002A4186"/>
    <w:rsid w:val="002D5A84"/>
    <w:rsid w:val="002E0A8A"/>
    <w:rsid w:val="002E4F35"/>
    <w:rsid w:val="003205A4"/>
    <w:rsid w:val="00324893"/>
    <w:rsid w:val="00334CFD"/>
    <w:rsid w:val="0038648D"/>
    <w:rsid w:val="003B46F6"/>
    <w:rsid w:val="003C1593"/>
    <w:rsid w:val="0041371A"/>
    <w:rsid w:val="0042169F"/>
    <w:rsid w:val="0043520F"/>
    <w:rsid w:val="00452729"/>
    <w:rsid w:val="00466B94"/>
    <w:rsid w:val="00473F7A"/>
    <w:rsid w:val="0047659D"/>
    <w:rsid w:val="00476C3E"/>
    <w:rsid w:val="00485EAB"/>
    <w:rsid w:val="004A277C"/>
    <w:rsid w:val="004A3202"/>
    <w:rsid w:val="004D3CAC"/>
    <w:rsid w:val="004E7635"/>
    <w:rsid w:val="004F25BD"/>
    <w:rsid w:val="00500CDD"/>
    <w:rsid w:val="00547959"/>
    <w:rsid w:val="00561EAC"/>
    <w:rsid w:val="005722A9"/>
    <w:rsid w:val="00573B03"/>
    <w:rsid w:val="005A2C9B"/>
    <w:rsid w:val="005E3441"/>
    <w:rsid w:val="00601E22"/>
    <w:rsid w:val="006942D1"/>
    <w:rsid w:val="006C3A5E"/>
    <w:rsid w:val="006F35E5"/>
    <w:rsid w:val="00703ADF"/>
    <w:rsid w:val="00705EFA"/>
    <w:rsid w:val="007330D0"/>
    <w:rsid w:val="0073356D"/>
    <w:rsid w:val="00737F0E"/>
    <w:rsid w:val="0074143A"/>
    <w:rsid w:val="007415DA"/>
    <w:rsid w:val="00757896"/>
    <w:rsid w:val="00783AF4"/>
    <w:rsid w:val="007C65E0"/>
    <w:rsid w:val="007D2BBB"/>
    <w:rsid w:val="007D5D93"/>
    <w:rsid w:val="007E479E"/>
    <w:rsid w:val="008052E1"/>
    <w:rsid w:val="00871D89"/>
    <w:rsid w:val="008742E1"/>
    <w:rsid w:val="00881B27"/>
    <w:rsid w:val="00881C22"/>
    <w:rsid w:val="00887640"/>
    <w:rsid w:val="008A1DC3"/>
    <w:rsid w:val="00925601"/>
    <w:rsid w:val="00925E2E"/>
    <w:rsid w:val="009973BA"/>
    <w:rsid w:val="009C01F3"/>
    <w:rsid w:val="009D27E7"/>
    <w:rsid w:val="009D3A9F"/>
    <w:rsid w:val="00A052E9"/>
    <w:rsid w:val="00A12E58"/>
    <w:rsid w:val="00A21AEB"/>
    <w:rsid w:val="00A50307"/>
    <w:rsid w:val="00A50473"/>
    <w:rsid w:val="00A70C44"/>
    <w:rsid w:val="00A80391"/>
    <w:rsid w:val="00A937B7"/>
    <w:rsid w:val="00AB130A"/>
    <w:rsid w:val="00AB1D65"/>
    <w:rsid w:val="00AD3211"/>
    <w:rsid w:val="00AE037A"/>
    <w:rsid w:val="00AE0760"/>
    <w:rsid w:val="00B00C3D"/>
    <w:rsid w:val="00B07B73"/>
    <w:rsid w:val="00B14205"/>
    <w:rsid w:val="00B65910"/>
    <w:rsid w:val="00B84D26"/>
    <w:rsid w:val="00B946B1"/>
    <w:rsid w:val="00B97736"/>
    <w:rsid w:val="00BE0FE0"/>
    <w:rsid w:val="00BE4ACD"/>
    <w:rsid w:val="00BF46C1"/>
    <w:rsid w:val="00C2298E"/>
    <w:rsid w:val="00C355ED"/>
    <w:rsid w:val="00C46745"/>
    <w:rsid w:val="00C71425"/>
    <w:rsid w:val="00CA1831"/>
    <w:rsid w:val="00CA7E5A"/>
    <w:rsid w:val="00CB4115"/>
    <w:rsid w:val="00CE7B70"/>
    <w:rsid w:val="00CF4781"/>
    <w:rsid w:val="00D1067E"/>
    <w:rsid w:val="00D4137E"/>
    <w:rsid w:val="00D44F96"/>
    <w:rsid w:val="00D45756"/>
    <w:rsid w:val="00D50BC1"/>
    <w:rsid w:val="00D65473"/>
    <w:rsid w:val="00D73917"/>
    <w:rsid w:val="00D86E72"/>
    <w:rsid w:val="00DB7650"/>
    <w:rsid w:val="00DC4707"/>
    <w:rsid w:val="00DD03E1"/>
    <w:rsid w:val="00E06DDE"/>
    <w:rsid w:val="00E13AEF"/>
    <w:rsid w:val="00E27BCE"/>
    <w:rsid w:val="00E339D9"/>
    <w:rsid w:val="00E35322"/>
    <w:rsid w:val="00E44D12"/>
    <w:rsid w:val="00E532D6"/>
    <w:rsid w:val="00E74A61"/>
    <w:rsid w:val="00E76E18"/>
    <w:rsid w:val="00E77FF8"/>
    <w:rsid w:val="00EA3193"/>
    <w:rsid w:val="00F318D0"/>
    <w:rsid w:val="00F33C12"/>
    <w:rsid w:val="00F42DFD"/>
    <w:rsid w:val="00F52891"/>
    <w:rsid w:val="00F54D27"/>
    <w:rsid w:val="00F72C10"/>
    <w:rsid w:val="00FA288D"/>
    <w:rsid w:val="00FC1FEF"/>
    <w:rsid w:val="00FC6E39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BF4F8"/>
  <w15:docId w15:val="{8493F0D3-A59C-4E8B-ABE5-9405FC33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79E"/>
  </w:style>
  <w:style w:type="paragraph" w:styleId="6">
    <w:name w:val="heading 6"/>
    <w:basedOn w:val="a"/>
    <w:next w:val="a"/>
    <w:link w:val="60"/>
    <w:qFormat/>
    <w:rsid w:val="0003243E"/>
    <w:pPr>
      <w:numPr>
        <w:ilvl w:val="5"/>
        <w:numId w:val="1"/>
      </w:numPr>
      <w:suppressAutoHyphens/>
      <w:spacing w:before="240" w:after="60" w:line="360" w:lineRule="auto"/>
      <w:ind w:left="720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6F4"/>
  </w:style>
  <w:style w:type="paragraph" w:styleId="a5">
    <w:name w:val="footer"/>
    <w:basedOn w:val="a"/>
    <w:link w:val="a6"/>
    <w:uiPriority w:val="99"/>
    <w:unhideWhenUsed/>
    <w:rsid w:val="0019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6F4"/>
  </w:style>
  <w:style w:type="paragraph" w:styleId="a7">
    <w:name w:val="Balloon Text"/>
    <w:basedOn w:val="a"/>
    <w:link w:val="a8"/>
    <w:uiPriority w:val="99"/>
    <w:semiHidden/>
    <w:unhideWhenUsed/>
    <w:rsid w:val="0019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6F4"/>
    <w:rPr>
      <w:rFonts w:ascii="Tahoma" w:hAnsi="Tahoma" w:cs="Tahoma"/>
      <w:sz w:val="16"/>
      <w:szCs w:val="16"/>
    </w:rPr>
  </w:style>
  <w:style w:type="paragraph" w:customStyle="1" w:styleId="Datasheetbody">
    <w:name w:val="Datasheet body Знак"/>
    <w:basedOn w:val="a9"/>
    <w:link w:val="Datasheetbody0"/>
    <w:rsid w:val="004A277C"/>
    <w:pPr>
      <w:spacing w:line="230" w:lineRule="atLeast"/>
      <w:jc w:val="both"/>
    </w:pPr>
    <w:rPr>
      <w:rFonts w:ascii="Arial" w:eastAsia="Times New Roman" w:hAnsi="Arial" w:cs="Arial"/>
      <w:color w:val="000081"/>
      <w:sz w:val="17"/>
      <w:szCs w:val="24"/>
      <w:lang w:val="en-GB"/>
    </w:rPr>
  </w:style>
  <w:style w:type="character" w:customStyle="1" w:styleId="Datasheetbody0">
    <w:name w:val="Datasheet body Знак Знак"/>
    <w:link w:val="Datasheetbody"/>
    <w:rsid w:val="004A277C"/>
    <w:rPr>
      <w:rFonts w:ascii="Arial" w:eastAsia="Times New Roman" w:hAnsi="Arial" w:cs="Arial"/>
      <w:color w:val="000081"/>
      <w:sz w:val="17"/>
      <w:szCs w:val="24"/>
      <w:lang w:val="en-GB"/>
    </w:rPr>
  </w:style>
  <w:style w:type="paragraph" w:customStyle="1" w:styleId="Verdana">
    <w:name w:val="Обычный + Verdana"/>
    <w:aliases w:val="9 pt,Слева:  0,32 см,Междустр.интервал:  множитель 1,3 ин"/>
    <w:basedOn w:val="a"/>
    <w:rsid w:val="004A277C"/>
    <w:pPr>
      <w:spacing w:after="0" w:line="312" w:lineRule="auto"/>
      <w:ind w:left="180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A277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A277C"/>
  </w:style>
  <w:style w:type="paragraph" w:styleId="ab">
    <w:name w:val="No Spacing"/>
    <w:link w:val="ac"/>
    <w:uiPriority w:val="1"/>
    <w:qFormat/>
    <w:rsid w:val="000324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03243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243E"/>
    <w:pPr>
      <w:widowControl w:val="0"/>
      <w:shd w:val="clear" w:color="auto" w:fill="FFFFFF"/>
      <w:spacing w:after="0" w:line="241" w:lineRule="exact"/>
      <w:ind w:hanging="8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Без интервала Знак"/>
    <w:link w:val="ab"/>
    <w:uiPriority w:val="1"/>
    <w:rsid w:val="000324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3243E"/>
    <w:rPr>
      <w:rFonts w:ascii="Times New Roman" w:eastAsia="Times New Roman" w:hAnsi="Times New Roman" w:cs="Times New Roman"/>
      <w:b/>
      <w:bCs/>
      <w:lang w:eastAsia="ar-SA"/>
    </w:rPr>
  </w:style>
  <w:style w:type="character" w:styleId="ad">
    <w:name w:val="Hyperlink"/>
    <w:qFormat/>
    <w:rsid w:val="0003243E"/>
    <w:rPr>
      <w:color w:val="0000FF"/>
    </w:rPr>
  </w:style>
  <w:style w:type="paragraph" w:styleId="ae">
    <w:name w:val="Normal (Web)"/>
    <w:aliases w:val="Обычный (Web),Обычный (веб) Знак Знак,Обычный (Web) Знак Знак Знак"/>
    <w:basedOn w:val="a"/>
    <w:link w:val="af"/>
    <w:unhideWhenUsed/>
    <w:rsid w:val="0003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комментарий"/>
    <w:rsid w:val="0003243E"/>
    <w:rPr>
      <w:b/>
      <w:i/>
      <w:shd w:val="clear" w:color="auto" w:fill="FFFF99"/>
    </w:rPr>
  </w:style>
  <w:style w:type="paragraph" w:customStyle="1" w:styleId="af1">
    <w:name w:val="Абзац текста"/>
    <w:basedOn w:val="ae"/>
    <w:link w:val="af2"/>
    <w:qFormat/>
    <w:rsid w:val="0003243E"/>
    <w:pPr>
      <w:spacing w:before="240" w:beforeAutospacing="0" w:after="0" w:afterAutospacing="0"/>
      <w:ind w:firstLine="567"/>
      <w:jc w:val="both"/>
    </w:pPr>
  </w:style>
  <w:style w:type="paragraph" w:customStyle="1" w:styleId="111">
    <w:name w:val="Пункт 1.1.1"/>
    <w:basedOn w:val="a"/>
    <w:qFormat/>
    <w:rsid w:val="0003243E"/>
    <w:pPr>
      <w:numPr>
        <w:ilvl w:val="2"/>
        <w:numId w:val="2"/>
      </w:numPr>
      <w:suppressAutoHyphens/>
      <w:autoSpaceDE w:val="0"/>
      <w:spacing w:before="120" w:after="0"/>
      <w:ind w:left="993" w:hanging="426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character" w:customStyle="1" w:styleId="af">
    <w:name w:val="Обычный (Интернет) Знак"/>
    <w:aliases w:val="Обычный (Web) Знак,Обычный (веб) Знак Знак Знак,Обычный (Web) Знак Знак Знак Знак"/>
    <w:link w:val="ae"/>
    <w:rsid w:val="0003243E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Абзац текста Знак"/>
    <w:link w:val="af1"/>
    <w:rsid w:val="0003243E"/>
    <w:rPr>
      <w:rFonts w:ascii="Times New Roman" w:eastAsia="Times New Roman" w:hAnsi="Times New Roman" w:cs="Times New Roman"/>
      <w:sz w:val="24"/>
      <w:szCs w:val="24"/>
    </w:rPr>
  </w:style>
  <w:style w:type="paragraph" w:customStyle="1" w:styleId="kd12">
    <w:name w:val="kd_12"/>
    <w:basedOn w:val="a"/>
    <w:qFormat/>
    <w:rsid w:val="0003243E"/>
    <w:pPr>
      <w:tabs>
        <w:tab w:val="left" w:pos="851"/>
      </w:tabs>
      <w:spacing w:after="0" w:line="240" w:lineRule="auto"/>
      <w:ind w:left="792" w:hanging="43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03243E"/>
    <w:pPr>
      <w:ind w:left="720"/>
      <w:contextualSpacing/>
    </w:pPr>
  </w:style>
  <w:style w:type="character" w:styleId="af4">
    <w:name w:val="Strong"/>
    <w:basedOn w:val="a0"/>
    <w:uiPriority w:val="22"/>
    <w:qFormat/>
    <w:rsid w:val="000B1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A6354-E333-44CE-97D7-8CB2FF71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Anna</cp:lastModifiedBy>
  <cp:revision>3</cp:revision>
  <cp:lastPrinted>2018-01-16T12:03:00Z</cp:lastPrinted>
  <dcterms:created xsi:type="dcterms:W3CDTF">2021-04-29T12:00:00Z</dcterms:created>
  <dcterms:modified xsi:type="dcterms:W3CDTF">2021-04-29T12:02:00Z</dcterms:modified>
</cp:coreProperties>
</file>